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C01CB8" w:rsidRPr="0080490B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B8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C01CB8" w:rsidRPr="0080490B" w:rsidRDefault="00C01CB8" w:rsidP="00C01CB8">
      <w:pPr>
        <w:jc w:val="center"/>
        <w:rPr>
          <w:rFonts w:cstheme="minorHAnsi"/>
          <w:b/>
          <w:bCs/>
          <w:smallCaps/>
          <w:sz w:val="28"/>
          <w:szCs w:val="28"/>
        </w:rPr>
      </w:pPr>
    </w:p>
    <w:p w:rsidR="00A95F39" w:rsidRDefault="00024DEC" w:rsidP="00024DEC">
      <w:pPr>
        <w:jc w:val="center"/>
        <w:rPr>
          <w:b/>
          <w:bCs/>
          <w:sz w:val="36"/>
        </w:rPr>
      </w:pPr>
      <w:r w:rsidRPr="00C01CB8">
        <w:rPr>
          <w:b/>
          <w:bCs/>
          <w:sz w:val="36"/>
        </w:rPr>
        <w:t xml:space="preserve">Planning </w:t>
      </w:r>
      <w:r w:rsidR="00C01CB8">
        <w:rPr>
          <w:b/>
          <w:bCs/>
          <w:sz w:val="36"/>
        </w:rPr>
        <w:t xml:space="preserve">des </w:t>
      </w:r>
      <w:r w:rsidRPr="00C01CB8">
        <w:rPr>
          <w:b/>
          <w:bCs/>
          <w:sz w:val="36"/>
        </w:rPr>
        <w:t>examen</w:t>
      </w:r>
      <w:r w:rsidR="00C01CB8">
        <w:rPr>
          <w:b/>
          <w:bCs/>
          <w:sz w:val="36"/>
        </w:rPr>
        <w:t xml:space="preserve">sdu premier semestre </w:t>
      </w:r>
      <w:r w:rsidRPr="00C01CB8">
        <w:rPr>
          <w:b/>
          <w:bCs/>
          <w:sz w:val="36"/>
        </w:rPr>
        <w:t>M</w:t>
      </w:r>
      <w:r w:rsidR="00C01CB8">
        <w:rPr>
          <w:b/>
          <w:bCs/>
          <w:sz w:val="36"/>
        </w:rPr>
        <w:t xml:space="preserve">aster </w:t>
      </w:r>
      <w:r w:rsidRPr="00C01CB8">
        <w:rPr>
          <w:b/>
          <w:bCs/>
          <w:sz w:val="36"/>
        </w:rPr>
        <w:t>1</w:t>
      </w:r>
    </w:p>
    <w:p w:rsidR="00C01CB8" w:rsidRPr="00C01CB8" w:rsidRDefault="0060235A" w:rsidP="004C2A61">
      <w:pPr>
        <w:jc w:val="center"/>
        <w:rPr>
          <w:b/>
          <w:bCs/>
          <w:color w:val="FF0000"/>
          <w:sz w:val="32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Du Dimanche 6 au mardi 8 février 22</w:t>
      </w:r>
    </w:p>
    <w:tbl>
      <w:tblPr>
        <w:tblStyle w:val="Grilledutableau"/>
        <w:tblW w:w="0" w:type="auto"/>
        <w:jc w:val="center"/>
        <w:tblLook w:val="04A0"/>
      </w:tblPr>
      <w:tblGrid>
        <w:gridCol w:w="1612"/>
        <w:gridCol w:w="1915"/>
        <w:gridCol w:w="2464"/>
        <w:gridCol w:w="1749"/>
      </w:tblGrid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915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Horaire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Matière</w:t>
            </w:r>
          </w:p>
        </w:tc>
        <w:tc>
          <w:tcPr>
            <w:tcW w:w="1749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Spécialité</w:t>
            </w: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84447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Dimanche  </w:t>
            </w:r>
            <w:r w:rsidR="00844471">
              <w:rPr>
                <w:b/>
                <w:sz w:val="28"/>
                <w:szCs w:val="28"/>
              </w:rPr>
              <w:t>06 févr.22</w:t>
            </w:r>
          </w:p>
        </w:tc>
        <w:tc>
          <w:tcPr>
            <w:tcW w:w="1915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linguistiques</w:t>
            </w:r>
          </w:p>
        </w:tc>
        <w:tc>
          <w:tcPr>
            <w:tcW w:w="1749" w:type="dxa"/>
            <w:vMerge w:val="restart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DLE</w:t>
            </w:r>
          </w:p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</w:t>
            </w:r>
            <w:bookmarkStart w:id="1" w:name="_GoBack"/>
            <w:bookmarkEnd w:id="1"/>
            <w:r w:rsidRPr="00024DEC">
              <w:rPr>
                <w:rFonts w:cstheme="majorBidi"/>
                <w:b/>
                <w:bCs/>
              </w:rPr>
              <w:t>DL</w:t>
            </w:r>
          </w:p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LAI</w:t>
            </w: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84447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 w:rsidR="00844471">
              <w:rPr>
                <w:b/>
                <w:sz w:val="28"/>
                <w:szCs w:val="28"/>
              </w:rPr>
              <w:t>07 févr.22</w:t>
            </w:r>
          </w:p>
        </w:tc>
        <w:tc>
          <w:tcPr>
            <w:tcW w:w="1915" w:type="dxa"/>
          </w:tcPr>
          <w:p w:rsidR="00122A17" w:rsidRPr="00024DEC" w:rsidRDefault="00403E4D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Ouverture sur la littérature</w:t>
            </w:r>
          </w:p>
        </w:tc>
        <w:tc>
          <w:tcPr>
            <w:tcW w:w="1749" w:type="dxa"/>
            <w:vMerge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122A17" w:rsidRPr="00024DEC" w:rsidTr="00C01CB8">
        <w:trPr>
          <w:jc w:val="center"/>
        </w:trPr>
        <w:tc>
          <w:tcPr>
            <w:tcW w:w="1612" w:type="dxa"/>
          </w:tcPr>
          <w:p w:rsidR="00122A17" w:rsidRPr="0080490B" w:rsidRDefault="00122A17" w:rsidP="00844471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 w:rsidR="00844471">
              <w:rPr>
                <w:b/>
                <w:sz w:val="28"/>
                <w:szCs w:val="28"/>
              </w:rPr>
              <w:t>08 févr.22</w:t>
            </w:r>
          </w:p>
        </w:tc>
        <w:tc>
          <w:tcPr>
            <w:tcW w:w="1915" w:type="dxa"/>
          </w:tcPr>
          <w:p w:rsidR="00122A17" w:rsidRPr="00024DEC" w:rsidRDefault="00C01CB8" w:rsidP="00024DEC">
            <w:pPr>
              <w:jc w:val="center"/>
              <w:rPr>
                <w:rFonts w:cstheme="majorBidi"/>
                <w:b/>
                <w:bCs/>
              </w:rPr>
            </w:pPr>
            <w:r w:rsidRPr="00F95A0D">
              <w:rPr>
                <w:rFonts w:cstheme="majorBidi"/>
                <w:b/>
                <w:bCs/>
                <w:highlight w:val="green"/>
              </w:rPr>
              <w:t>12h-13h</w:t>
            </w:r>
          </w:p>
        </w:tc>
        <w:tc>
          <w:tcPr>
            <w:tcW w:w="2464" w:type="dxa"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Théories et démarches en didactique 1</w:t>
            </w:r>
          </w:p>
        </w:tc>
        <w:tc>
          <w:tcPr>
            <w:tcW w:w="1749" w:type="dxa"/>
            <w:vMerge/>
          </w:tcPr>
          <w:p w:rsidR="00122A17" w:rsidRPr="00024DEC" w:rsidRDefault="00122A17" w:rsidP="00024DEC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024DEC" w:rsidRPr="00024DEC" w:rsidRDefault="00024DEC" w:rsidP="00024DEC">
      <w:pPr>
        <w:jc w:val="center"/>
        <w:rPr>
          <w:b/>
          <w:bCs/>
        </w:rPr>
      </w:pPr>
    </w:p>
    <w:sectPr w:rsidR="00024DEC" w:rsidRPr="00024DEC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DEC"/>
    <w:rsid w:val="00024DEC"/>
    <w:rsid w:val="00057F5C"/>
    <w:rsid w:val="00087881"/>
    <w:rsid w:val="00122A17"/>
    <w:rsid w:val="002861C4"/>
    <w:rsid w:val="00403E4D"/>
    <w:rsid w:val="004C2A61"/>
    <w:rsid w:val="0050164F"/>
    <w:rsid w:val="0060235A"/>
    <w:rsid w:val="007C0144"/>
    <w:rsid w:val="00844471"/>
    <w:rsid w:val="00935A63"/>
    <w:rsid w:val="00947E1A"/>
    <w:rsid w:val="00A33089"/>
    <w:rsid w:val="00A87771"/>
    <w:rsid w:val="00A95F39"/>
    <w:rsid w:val="00C01CB8"/>
    <w:rsid w:val="00CB20F9"/>
    <w:rsid w:val="00D2203A"/>
    <w:rsid w:val="00D53F02"/>
    <w:rsid w:val="00F9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C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CB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Chef du département</cp:lastModifiedBy>
  <cp:revision>10</cp:revision>
  <dcterms:created xsi:type="dcterms:W3CDTF">2021-02-03T18:48:00Z</dcterms:created>
  <dcterms:modified xsi:type="dcterms:W3CDTF">2022-01-30T14:42:00Z</dcterms:modified>
</cp:coreProperties>
</file>