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263" w:rsidRDefault="00E65263" w:rsidP="00E65263">
      <w:pPr>
        <w:pStyle w:val="En-tte"/>
        <w:jc w:val="center"/>
      </w:pPr>
      <w:r w:rsidRPr="009A0F2E">
        <w:rPr>
          <w:rFonts w:cstheme="majorBidi"/>
          <w:b/>
          <w:bCs/>
          <w:sz w:val="20"/>
          <w:szCs w:val="20"/>
        </w:rPr>
        <w:t>Ministère de l’enseignement supérieur et de la recherche scientifique</w:t>
      </w:r>
      <w:r w:rsidRPr="009A0F2E">
        <w:rPr>
          <w:rFonts w:cstheme="majorBidi"/>
          <w:noProof/>
        </w:rPr>
        <w:t xml:space="preserve"> </w:t>
      </w:r>
      <w:r w:rsidRPr="009A0F2E">
        <w:rPr>
          <w:rFonts w:cstheme="majorBidi"/>
          <w:b/>
          <w:bCs/>
          <w:sz w:val="20"/>
          <w:szCs w:val="20"/>
        </w:rPr>
        <w:br/>
        <w:t>Université de Batna 2</w:t>
      </w:r>
      <w:r w:rsidRPr="009A0F2E">
        <w:rPr>
          <w:rFonts w:cstheme="majorBidi"/>
          <w:b/>
          <w:bCs/>
          <w:sz w:val="20"/>
          <w:szCs w:val="20"/>
        </w:rPr>
        <w:br/>
        <w:t>Faculté des Lettres et Langues Étrangères</w:t>
      </w:r>
      <w:r w:rsidRPr="009A0F2E">
        <w:rPr>
          <w:rFonts w:cstheme="majorBidi"/>
          <w:b/>
          <w:bCs/>
          <w:sz w:val="20"/>
          <w:szCs w:val="20"/>
        </w:rPr>
        <w:br/>
        <w:t>Département de Français</w:t>
      </w:r>
    </w:p>
    <w:p w:rsidR="00E65263" w:rsidRPr="00E65263" w:rsidRDefault="00E65263" w:rsidP="009A0F2E">
      <w:pPr>
        <w:spacing w:line="240" w:lineRule="auto"/>
        <w:jc w:val="center"/>
        <w:rPr>
          <w:rFonts w:cstheme="majorBidi"/>
          <w:b/>
          <w:bCs/>
        </w:rPr>
      </w:pPr>
    </w:p>
    <w:p w:rsidR="009A0F2E" w:rsidRPr="009A0F2E" w:rsidRDefault="009A0F2E" w:rsidP="009A0F2E">
      <w:pPr>
        <w:spacing w:line="240" w:lineRule="auto"/>
        <w:jc w:val="center"/>
        <w:rPr>
          <w:rFonts w:cstheme="majorBidi"/>
          <w:b/>
          <w:bCs/>
          <w:lang w:val="fr-FR"/>
        </w:rPr>
      </w:pPr>
      <w:r w:rsidRPr="009A0F2E">
        <w:rPr>
          <w:rFonts w:cstheme="majorBidi"/>
          <w:b/>
          <w:bCs/>
          <w:lang w:val="fr-FR"/>
        </w:rPr>
        <w:t xml:space="preserve">Matière : </w:t>
      </w:r>
      <w:r w:rsidRPr="009A0F2E">
        <w:rPr>
          <w:rFonts w:cstheme="majorBidi"/>
          <w:b/>
          <w:bCs/>
        </w:rPr>
        <w:t>Étude de Textes de Civilisation</w:t>
      </w:r>
    </w:p>
    <w:p w:rsidR="009A0F2E" w:rsidRPr="009A0F2E" w:rsidRDefault="009A0F2E" w:rsidP="009A0F2E">
      <w:pPr>
        <w:spacing w:line="240" w:lineRule="auto"/>
        <w:jc w:val="center"/>
        <w:rPr>
          <w:rFonts w:cstheme="majorBidi"/>
          <w:b/>
          <w:bCs/>
          <w:lang w:val="fr-FR"/>
        </w:rPr>
      </w:pPr>
      <w:r w:rsidRPr="009A0F2E">
        <w:rPr>
          <w:rFonts w:cstheme="majorBidi"/>
          <w:b/>
          <w:bCs/>
          <w:lang w:val="fr-FR"/>
        </w:rPr>
        <w:t>Niveau : L3</w:t>
      </w:r>
    </w:p>
    <w:p w:rsidR="00E65263" w:rsidRDefault="009A0F2E" w:rsidP="009A0F2E">
      <w:pPr>
        <w:spacing w:line="240" w:lineRule="auto"/>
        <w:jc w:val="center"/>
        <w:rPr>
          <w:rFonts w:cstheme="majorBidi"/>
          <w:b/>
          <w:bCs/>
          <w:lang w:val="fr-FR"/>
        </w:rPr>
      </w:pPr>
      <w:r w:rsidRPr="009A0F2E">
        <w:rPr>
          <w:rFonts w:cstheme="majorBidi"/>
          <w:b/>
          <w:bCs/>
          <w:lang w:val="fr-FR"/>
        </w:rPr>
        <w:t xml:space="preserve">Enseignant : MESSAOUR Riad     </w:t>
      </w:r>
    </w:p>
    <w:p w:rsidR="00E65263" w:rsidRPr="00CA4FD6" w:rsidRDefault="00E65263" w:rsidP="00E65263">
      <w:pPr>
        <w:jc w:val="center"/>
        <w:rPr>
          <w:rFonts w:cstheme="majorBidi"/>
          <w:b/>
          <w:bCs/>
        </w:rPr>
      </w:pPr>
      <w:r w:rsidRPr="00CA4FD6">
        <w:rPr>
          <w:rFonts w:cstheme="majorBidi"/>
          <w:b/>
          <w:bCs/>
        </w:rPr>
        <w:t>Année universitaire</w:t>
      </w:r>
      <w:r>
        <w:rPr>
          <w:rFonts w:cstheme="majorBidi"/>
          <w:b/>
          <w:bCs/>
        </w:rPr>
        <w:t> </w:t>
      </w:r>
      <w:r>
        <w:rPr>
          <w:rFonts w:cstheme="majorBidi"/>
          <w:b/>
          <w:bCs/>
          <w:lang w:val="fr-FR"/>
        </w:rPr>
        <w:t xml:space="preserve">: </w:t>
      </w:r>
      <w:r w:rsidRPr="00CA4FD6">
        <w:rPr>
          <w:rFonts w:cstheme="majorBidi"/>
          <w:b/>
          <w:bCs/>
        </w:rPr>
        <w:t>2019-2020</w:t>
      </w:r>
    </w:p>
    <w:p w:rsidR="009A0F2E" w:rsidRDefault="009A0F2E" w:rsidP="00E65263">
      <w:pPr>
        <w:spacing w:line="240" w:lineRule="auto"/>
        <w:rPr>
          <w:rFonts w:cstheme="majorBidi"/>
          <w:b/>
          <w:bCs/>
          <w:lang w:val="fr-FR"/>
        </w:rPr>
      </w:pPr>
      <w:r w:rsidRPr="009A0F2E">
        <w:rPr>
          <w:rFonts w:cstheme="majorBidi"/>
          <w:b/>
          <w:bCs/>
          <w:lang w:val="fr-FR"/>
        </w:rPr>
        <w:t xml:space="preserve">    </w:t>
      </w:r>
    </w:p>
    <w:p w:rsidR="009A0F2E" w:rsidRPr="00E65263" w:rsidRDefault="009A0F2E" w:rsidP="009A0F2E">
      <w:pPr>
        <w:spacing w:line="240" w:lineRule="auto"/>
        <w:jc w:val="center"/>
        <w:rPr>
          <w:rFonts w:cstheme="majorBidi"/>
          <w:b/>
          <w:bCs/>
          <w:sz w:val="28"/>
          <w:szCs w:val="28"/>
          <w:lang w:val="fr-FR"/>
        </w:rPr>
      </w:pPr>
      <w:r w:rsidRPr="00E65263">
        <w:rPr>
          <w:rFonts w:cstheme="majorBidi"/>
          <w:b/>
          <w:bCs/>
          <w:sz w:val="28"/>
          <w:szCs w:val="28"/>
          <w:lang w:val="fr-FR"/>
        </w:rPr>
        <w:t xml:space="preserve">TD 1 </w:t>
      </w:r>
    </w:p>
    <w:p w:rsidR="009A0F2E" w:rsidRDefault="009A0F2E" w:rsidP="009A0F2E">
      <w:pPr>
        <w:spacing w:line="240" w:lineRule="auto"/>
        <w:jc w:val="left"/>
        <w:rPr>
          <w:rFonts w:cstheme="majorBidi"/>
        </w:rPr>
      </w:pPr>
      <w:r w:rsidRPr="009A0F2E">
        <w:rPr>
          <w:rFonts w:cstheme="majorBidi"/>
          <w:b/>
          <w:bCs/>
          <w:lang w:val="fr-FR"/>
        </w:rPr>
        <w:t xml:space="preserve">                                                 </w:t>
      </w:r>
      <w:r w:rsidRPr="005D62C2">
        <w:rPr>
          <w:rFonts w:cstheme="majorBidi"/>
        </w:rPr>
        <w:br/>
      </w:r>
      <w:r w:rsidRPr="009A0F2E">
        <w:rPr>
          <w:rFonts w:cstheme="majorBidi"/>
          <w:b/>
          <w:bCs/>
          <w:lang w:val="fr-FR"/>
        </w:rPr>
        <w:t>Nom</w:t>
      </w:r>
      <w:proofErr w:type="gramStart"/>
      <w:r w:rsidRPr="009A0F2E">
        <w:rPr>
          <w:rFonts w:cstheme="majorBidi"/>
          <w:b/>
          <w:bCs/>
          <w:lang w:val="fr-FR"/>
        </w:rPr>
        <w:t> :</w:t>
      </w:r>
      <w:r>
        <w:rPr>
          <w:rFonts w:cstheme="majorBidi"/>
          <w:b/>
          <w:bCs/>
          <w:lang w:val="fr-FR"/>
        </w:rPr>
        <w:t>…</w:t>
      </w:r>
      <w:proofErr w:type="gramEnd"/>
      <w:r>
        <w:rPr>
          <w:rFonts w:cstheme="majorBidi"/>
          <w:b/>
          <w:bCs/>
          <w:lang w:val="fr-FR"/>
        </w:rPr>
        <w:t>…………………………….</w:t>
      </w:r>
      <w:r w:rsidRPr="009A0F2E">
        <w:rPr>
          <w:rFonts w:cstheme="majorBidi"/>
          <w:b/>
          <w:bCs/>
          <w:lang w:val="fr-FR"/>
        </w:rPr>
        <w:t xml:space="preserve"> Prénom :</w:t>
      </w:r>
      <w:r>
        <w:rPr>
          <w:rFonts w:cstheme="majorBidi"/>
          <w:b/>
          <w:bCs/>
          <w:lang w:val="fr-FR"/>
        </w:rPr>
        <w:t xml:space="preserve"> ………………………………</w:t>
      </w:r>
      <w:r w:rsidRPr="009A0F2E">
        <w:rPr>
          <w:rFonts w:cstheme="majorBidi"/>
          <w:b/>
          <w:bCs/>
          <w:lang w:val="fr-FR"/>
        </w:rPr>
        <w:t xml:space="preserve"> Groupe</w:t>
      </w:r>
      <w:proofErr w:type="gramStart"/>
      <w:r w:rsidRPr="009A0F2E">
        <w:rPr>
          <w:rFonts w:cstheme="majorBidi"/>
          <w:b/>
          <w:bCs/>
          <w:lang w:val="fr-FR"/>
        </w:rPr>
        <w:t> :</w:t>
      </w:r>
      <w:r>
        <w:rPr>
          <w:rFonts w:cstheme="majorBidi"/>
          <w:b/>
          <w:bCs/>
          <w:lang w:val="fr-FR"/>
        </w:rPr>
        <w:t>…</w:t>
      </w:r>
      <w:proofErr w:type="gramEnd"/>
      <w:r>
        <w:rPr>
          <w:rFonts w:cstheme="majorBidi"/>
          <w:b/>
          <w:bCs/>
          <w:lang w:val="fr-FR"/>
        </w:rPr>
        <w:t>…</w:t>
      </w:r>
      <w:r w:rsidRPr="005D62C2">
        <w:rPr>
          <w:rFonts w:cstheme="majorBidi"/>
        </w:rPr>
        <w:br/>
      </w:r>
    </w:p>
    <w:p w:rsidR="00E65263" w:rsidRDefault="00E65263" w:rsidP="00E65263">
      <w:pPr>
        <w:jc w:val="left"/>
        <w:rPr>
          <w:rFonts w:cstheme="majorBidi"/>
          <w:b/>
          <w:bCs/>
          <w:lang w:val="fr-FR"/>
        </w:rPr>
      </w:pPr>
    </w:p>
    <w:p w:rsidR="00E65263" w:rsidRDefault="00E65263" w:rsidP="00E65263">
      <w:pPr>
        <w:jc w:val="left"/>
        <w:rPr>
          <w:rFonts w:cstheme="majorBidi"/>
          <w:b/>
          <w:bCs/>
          <w:lang w:val="fr-FR"/>
        </w:rPr>
      </w:pPr>
    </w:p>
    <w:p w:rsidR="00E65263" w:rsidRPr="00E65263" w:rsidRDefault="00E65263" w:rsidP="00E65263">
      <w:pPr>
        <w:jc w:val="left"/>
        <w:rPr>
          <w:rFonts w:cstheme="majorBidi"/>
          <w:b/>
          <w:bCs/>
          <w:sz w:val="28"/>
          <w:szCs w:val="28"/>
        </w:rPr>
      </w:pPr>
      <w:r w:rsidRPr="00E65263">
        <w:rPr>
          <w:rFonts w:cstheme="majorBidi"/>
          <w:b/>
          <w:bCs/>
          <w:sz w:val="28"/>
          <w:szCs w:val="28"/>
          <w:lang w:val="fr-FR"/>
        </w:rPr>
        <w:t>Consigne :</w:t>
      </w:r>
    </w:p>
    <w:p w:rsidR="00E65263" w:rsidRPr="00E65263" w:rsidRDefault="00E65263" w:rsidP="00E65263">
      <w:pPr>
        <w:jc w:val="left"/>
        <w:rPr>
          <w:rFonts w:cstheme="majorBidi"/>
          <w:b/>
          <w:bCs/>
          <w:sz w:val="28"/>
          <w:szCs w:val="28"/>
          <w:lang w:val="fr-FR"/>
        </w:rPr>
      </w:pPr>
      <w:r w:rsidRPr="00E65263">
        <w:rPr>
          <w:rFonts w:cstheme="majorBidi"/>
          <w:b/>
          <w:bCs/>
          <w:sz w:val="28"/>
          <w:szCs w:val="28"/>
          <w:lang w:val="fr-FR"/>
        </w:rPr>
        <w:t>Lisez attentivement le texte ci-après, puis répondez aux questions.</w:t>
      </w:r>
    </w:p>
    <w:p w:rsidR="00264C24" w:rsidRDefault="00E65263" w:rsidP="00E65263">
      <w:pPr>
        <w:jc w:val="left"/>
        <w:rPr>
          <w:rFonts w:cstheme="majorBidi"/>
          <w:b/>
          <w:bCs/>
          <w:color w:val="FF0000"/>
          <w:sz w:val="28"/>
          <w:szCs w:val="28"/>
          <w:lang w:val="fr-FR"/>
        </w:rPr>
      </w:pPr>
      <w:r w:rsidRPr="00E65263">
        <w:rPr>
          <w:rFonts w:cstheme="majorBidi"/>
          <w:b/>
          <w:bCs/>
          <w:color w:val="FF0000"/>
          <w:sz w:val="28"/>
          <w:szCs w:val="28"/>
          <w:lang w:val="fr-FR"/>
        </w:rPr>
        <w:t>NB : le présent travail devra être remis, en version imprimée, lors de la semaine de reprise.</w:t>
      </w:r>
    </w:p>
    <w:p w:rsidR="009A0F2E" w:rsidRPr="00E65263" w:rsidRDefault="009A0F2E" w:rsidP="00E65263">
      <w:pPr>
        <w:jc w:val="left"/>
        <w:rPr>
          <w:rFonts w:cstheme="majorBidi"/>
          <w:b/>
          <w:bCs/>
          <w:sz w:val="28"/>
          <w:szCs w:val="28"/>
          <w:lang w:val="fr-FR"/>
        </w:rPr>
      </w:pPr>
      <w:r w:rsidRPr="00E65263">
        <w:rPr>
          <w:rFonts w:cstheme="majorBidi"/>
          <w:b/>
          <w:bCs/>
          <w:sz w:val="28"/>
          <w:szCs w:val="28"/>
        </w:rPr>
        <w:br/>
      </w:r>
    </w:p>
    <w:p w:rsidR="009A0F2E" w:rsidRPr="00E65263" w:rsidRDefault="009A0F2E" w:rsidP="009A0F2E">
      <w:pPr>
        <w:jc w:val="center"/>
        <w:rPr>
          <w:rFonts w:cstheme="majorBidi"/>
        </w:rPr>
      </w:pPr>
    </w:p>
    <w:p w:rsidR="009A0F2E" w:rsidRPr="00E65263" w:rsidRDefault="009A0F2E" w:rsidP="009A0F2E">
      <w:pPr>
        <w:rPr>
          <w:rFonts w:cstheme="majorBidi"/>
        </w:rPr>
      </w:pPr>
    </w:p>
    <w:p w:rsidR="009A0F2E" w:rsidRPr="00E65263" w:rsidRDefault="009A0F2E" w:rsidP="009A0F2E">
      <w:pPr>
        <w:jc w:val="center"/>
        <w:rPr>
          <w:rFonts w:cstheme="majorBidi"/>
        </w:rPr>
      </w:pPr>
    </w:p>
    <w:p w:rsidR="009A0F2E" w:rsidRPr="00E65263" w:rsidRDefault="009A0F2E" w:rsidP="009A0F2E">
      <w:pPr>
        <w:rPr>
          <w:rFonts w:cstheme="majorBidi"/>
        </w:rPr>
      </w:pPr>
    </w:p>
    <w:p w:rsidR="009A0F2E" w:rsidRPr="005D62C2" w:rsidRDefault="009A0F2E" w:rsidP="009A0F2E">
      <w:pPr>
        <w:rPr>
          <w:rFonts w:cstheme="majorBidi"/>
        </w:rPr>
      </w:pPr>
    </w:p>
    <w:p w:rsidR="009A0F2E" w:rsidRPr="005D62C2" w:rsidRDefault="009A0F2E" w:rsidP="009A0F2E">
      <w:pPr>
        <w:rPr>
          <w:rFonts w:cstheme="majorBidi"/>
        </w:rPr>
      </w:pPr>
    </w:p>
    <w:p w:rsidR="009A0F2E" w:rsidRDefault="009A0F2E" w:rsidP="009A0F2E">
      <w:pPr>
        <w:rPr>
          <w:rFonts w:cstheme="majorBidi"/>
        </w:rPr>
      </w:pPr>
    </w:p>
    <w:p w:rsidR="009A0F2E" w:rsidRDefault="009A0F2E" w:rsidP="009A0F2E">
      <w:pPr>
        <w:rPr>
          <w:rFonts w:cstheme="majorBidi"/>
        </w:rPr>
      </w:pPr>
    </w:p>
    <w:p w:rsidR="009A0F2E" w:rsidRDefault="009A0F2E" w:rsidP="009A0F2E">
      <w:pPr>
        <w:rPr>
          <w:rFonts w:cstheme="majorBidi"/>
        </w:rPr>
      </w:pPr>
    </w:p>
    <w:p w:rsidR="00E65263" w:rsidRDefault="00E65263" w:rsidP="00E65263">
      <w:pPr>
        <w:spacing w:before="0" w:after="0" w:line="240" w:lineRule="auto"/>
        <w:rPr>
          <w:rFonts w:eastAsia="Times New Roman" w:cstheme="majorBidi"/>
          <w:b/>
          <w:bCs/>
          <w:color w:val="000000"/>
        </w:rPr>
      </w:pPr>
    </w:p>
    <w:p w:rsidR="002F2792" w:rsidRDefault="002F2792" w:rsidP="002F2792">
      <w:pPr>
        <w:spacing w:before="0" w:after="0" w:line="240" w:lineRule="auto"/>
        <w:jc w:val="center"/>
        <w:rPr>
          <w:rFonts w:eastAsia="Times New Roman" w:cstheme="majorBidi"/>
          <w:b/>
          <w:bCs/>
          <w:color w:val="000000"/>
        </w:rPr>
      </w:pPr>
      <w:r w:rsidRPr="002F2792">
        <w:rPr>
          <w:rFonts w:eastAsia="Times New Roman" w:cstheme="majorBidi"/>
          <w:b/>
          <w:bCs/>
          <w:color w:val="000000"/>
        </w:rPr>
        <w:t>LES DEUX COQS</w:t>
      </w:r>
    </w:p>
    <w:p w:rsidR="002E3AFA" w:rsidRPr="002F2792" w:rsidRDefault="002E3AFA" w:rsidP="002F2792">
      <w:pPr>
        <w:spacing w:before="0" w:after="0" w:line="240" w:lineRule="auto"/>
        <w:jc w:val="center"/>
        <w:rPr>
          <w:rFonts w:eastAsia="Times New Roman" w:cstheme="majorBidi"/>
          <w:color w:val="auto"/>
        </w:rPr>
      </w:pPr>
    </w:p>
    <w:p w:rsidR="002F2792" w:rsidRDefault="002F2792" w:rsidP="002F2792">
      <w:pPr>
        <w:spacing w:before="0" w:after="0" w:line="276" w:lineRule="auto"/>
        <w:jc w:val="left"/>
        <w:rPr>
          <w:rFonts w:eastAsia="Times New Roman" w:cstheme="majorBidi"/>
          <w:color w:val="000000"/>
          <w:shd w:val="clear" w:color="auto" w:fill="FFFFFF"/>
        </w:rPr>
      </w:pPr>
      <w:r w:rsidRPr="002F2792">
        <w:rPr>
          <w:rFonts w:eastAsia="Times New Roman" w:cstheme="majorBidi"/>
          <w:color w:val="000000"/>
          <w:shd w:val="clear" w:color="auto" w:fill="FFFFFF"/>
        </w:rPr>
        <w:t>Deux Coqs vivaient en paix ; une Poule survint,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Et voilà la guerre allumée.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Amour, tu perdis Troie</w:t>
      </w:r>
      <w:r>
        <w:rPr>
          <w:rStyle w:val="Appelnotedebasdep"/>
          <w:rFonts w:eastAsia="Times New Roman" w:cstheme="majorBidi"/>
          <w:color w:val="000000"/>
          <w:shd w:val="clear" w:color="auto" w:fill="FFFFFF"/>
        </w:rPr>
        <w:footnoteReference w:id="1"/>
      </w:r>
      <w:r w:rsidRPr="002F2792">
        <w:rPr>
          <w:rFonts w:eastAsia="Times New Roman" w:cstheme="majorBidi"/>
          <w:color w:val="000000"/>
          <w:shd w:val="clear" w:color="auto" w:fill="FFFFFF"/>
        </w:rPr>
        <w:t xml:space="preserve"> ; et c'est de toi que vint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Cette querelle envenimée,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Où du sang des Dieux même on vit le Xanthe</w:t>
      </w:r>
      <w:r>
        <w:rPr>
          <w:rStyle w:val="Appelnotedebasdep"/>
          <w:rFonts w:eastAsia="Times New Roman" w:cstheme="majorBidi"/>
          <w:color w:val="000000"/>
          <w:shd w:val="clear" w:color="auto" w:fill="FFFFFF"/>
        </w:rPr>
        <w:footnoteReference w:id="2"/>
      </w:r>
      <w:r w:rsidRPr="002F2792">
        <w:rPr>
          <w:rFonts w:eastAsia="Times New Roman" w:cstheme="majorBidi"/>
          <w:color w:val="000000"/>
          <w:shd w:val="clear" w:color="auto" w:fill="FFFFFF"/>
        </w:rPr>
        <w:t xml:space="preserve"> teint.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Longtemps entre nos Coqs le combat se maintint :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Le bruit s'en répandit par tout le voisinage.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La gent qui porte crête au spectacle accourut.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Plus d'une Hélène au beau plumage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Fut le prix du vainqueur ; le vaincu disparut.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Il alla se cacher au fond de sa retraite,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Pleura sa gloire et ses amours,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Ses amours qu'un rival tout fier de sa défaite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Possédait à ses yeux. Il voyait tous les jours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Cet objet rallumer sa haine et son courage.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Il aiguisait son bec, battait l'air et ses flancs,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Et s'exerçant contre les vents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S'armait d'une jalouse rage.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Il n'en eut pas besoin. Son vainqueur sur les toits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S'alla percher, et chanter sa victoire.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Un Vautour entendit sa voix :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Adieu les amours et la gloire.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Tout cet orgueil périt sous l'ongle du Vautour.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Enfin par un fatal retour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Son rival autour de la Poule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S'en revint faire le coquet :</w:t>
      </w:r>
      <w:r>
        <w:rPr>
          <w:rStyle w:val="Appelnotedebasdep"/>
          <w:rFonts w:eastAsia="Times New Roman" w:cstheme="majorBidi"/>
          <w:color w:val="000000"/>
          <w:shd w:val="clear" w:color="auto" w:fill="FFFFFF"/>
        </w:rPr>
        <w:footnoteReference w:id="3"/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Je laisse à penser quel caquet,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Car il eut des femmes en foule.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La Fortune se plaît à faire de ces coups ;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Tout vainqueur insolent à sa perte travaille.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Défions-nous du sort, et prenons garde à nous </w:t>
      </w:r>
      <w:r w:rsidRPr="002F2792">
        <w:rPr>
          <w:rFonts w:eastAsia="Times New Roman" w:cstheme="majorBidi"/>
          <w:color w:val="000000"/>
        </w:rPr>
        <w:br/>
      </w:r>
      <w:r w:rsidRPr="002F2792">
        <w:rPr>
          <w:rFonts w:eastAsia="Times New Roman" w:cstheme="majorBidi"/>
          <w:color w:val="000000"/>
          <w:shd w:val="clear" w:color="auto" w:fill="FFFFFF"/>
        </w:rPr>
        <w:t>Après le gain d'une bataille.</w:t>
      </w:r>
    </w:p>
    <w:p w:rsidR="00736A01" w:rsidRDefault="00736A01" w:rsidP="00736A01">
      <w:pPr>
        <w:spacing w:before="0" w:after="0" w:line="240" w:lineRule="auto"/>
        <w:jc w:val="left"/>
        <w:rPr>
          <w:rFonts w:eastAsia="Times New Roman" w:cstheme="majorBidi"/>
          <w:b/>
          <w:bCs/>
          <w:lang w:val="fr-FR"/>
        </w:rPr>
      </w:pPr>
      <w:r>
        <w:rPr>
          <w:rFonts w:eastAsia="Times New Roman" w:cstheme="majorBidi"/>
          <w:b/>
          <w:bCs/>
          <w:lang w:val="fr-FR"/>
        </w:rPr>
        <w:t xml:space="preserve">     </w:t>
      </w:r>
    </w:p>
    <w:p w:rsidR="00736A01" w:rsidRPr="00736A01" w:rsidRDefault="00736A01" w:rsidP="00736A01">
      <w:pPr>
        <w:spacing w:before="0" w:after="0" w:line="240" w:lineRule="auto"/>
        <w:jc w:val="left"/>
        <w:rPr>
          <w:rFonts w:eastAsia="Times New Roman" w:cstheme="majorBidi"/>
        </w:rPr>
      </w:pPr>
      <w:r>
        <w:rPr>
          <w:rFonts w:eastAsia="Times New Roman" w:cstheme="majorBidi"/>
          <w:b/>
          <w:bCs/>
          <w:lang w:val="fr-FR"/>
        </w:rPr>
        <w:t xml:space="preserve">                                   </w:t>
      </w:r>
      <w:r w:rsidRPr="00736A01">
        <w:rPr>
          <w:rFonts w:eastAsia="Times New Roman" w:cstheme="majorBidi"/>
          <w:b/>
          <w:bCs/>
        </w:rPr>
        <w:t>Fable, Jean de La Fontaine, Les deux Coqs,  Livre VII, fable 13 </w:t>
      </w:r>
    </w:p>
    <w:p w:rsidR="00736A01" w:rsidRPr="00736A01" w:rsidRDefault="00736A01" w:rsidP="00736A01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736A01">
        <w:rPr>
          <w:rFonts w:ascii="-webkit-standard" w:eastAsia="Times New Roman" w:hAnsi="-webkit-standard" w:cs="Times New Roman"/>
          <w:b/>
          <w:bCs/>
          <w:color w:val="FFFFFF"/>
        </w:rPr>
        <w:t>Fable, Jean de La Fontaine, </w:t>
      </w:r>
      <w:r w:rsidRPr="00736A01">
        <w:rPr>
          <w:rFonts w:ascii="-webkit-standard" w:eastAsia="Times New Roman" w:hAnsi="-webkit-standard" w:cs="Times New Roman"/>
          <w:b/>
          <w:bCs/>
          <w:color w:val="FFFFFF"/>
        </w:rPr>
        <w:br/>
        <w:t>Les deux Coqs,  Livre VII, fable 13 </w:t>
      </w:r>
    </w:p>
    <w:p w:rsidR="00EE1D98" w:rsidRDefault="00EE1D98" w:rsidP="002F2792">
      <w:pPr>
        <w:rPr>
          <w:rFonts w:cstheme="majorBidi"/>
        </w:rPr>
      </w:pP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lastRenderedPageBreak/>
        <w:t>Ce texte est-il écrit en vers ou en prose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</w:t>
      </w:r>
    </w:p>
    <w:p w:rsidR="00C130D9" w:rsidRPr="00D417CD" w:rsidRDefault="00736A01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A quel genre appartient le présent texte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………………………………………………………………………………………….</w:t>
      </w: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Durant quel siècle cet auteur s’est-il illustré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</w:t>
      </w:r>
    </w:p>
    <w:p w:rsidR="00736A01" w:rsidRPr="00D417CD" w:rsidRDefault="00736A01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Qui sont les personnages de ce récit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…………………………………………………………………………………………..</w:t>
      </w: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Quel était l’objet de la discorde entre les deux protagonistes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…………………………………………………………………………………………..</w:t>
      </w: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Qui vaincra à la fin de l’histoire ?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…………………………………………………………………………………………...</w:t>
      </w: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Quelle est la morale de ce récit ?</w:t>
      </w:r>
    </w:p>
    <w:p w:rsidR="00D417CD" w:rsidRPr="00D417CD" w:rsidRDefault="00D417CD" w:rsidP="00264C24">
      <w:pPr>
        <w:pStyle w:val="Paragraphedeliste"/>
        <w:ind w:left="0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0F2E">
        <w:rPr>
          <w:rFonts w:cstheme="majorBidi"/>
          <w:sz w:val="22"/>
          <w:szCs w:val="22"/>
          <w:lang w:val="fr-FR"/>
        </w:rPr>
        <w:t>………………………</w:t>
      </w:r>
      <w:r w:rsidR="00E65263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</w:t>
      </w:r>
      <w:r w:rsidR="00264C24">
        <w:rPr>
          <w:rFonts w:cstheme="majorBidi"/>
          <w:sz w:val="22"/>
          <w:szCs w:val="22"/>
          <w:lang w:val="fr-FR"/>
        </w:rPr>
        <w:t>………………</w:t>
      </w:r>
    </w:p>
    <w:p w:rsidR="00C130D9" w:rsidRPr="00D417CD" w:rsidRDefault="00C130D9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 xml:space="preserve">Jean de La Fontaine s’est inspiré dans l’écriture de ce récit de l’héritage des anciens. Dites de quel période s’agit-il ? </w:t>
      </w:r>
      <w:r w:rsidR="00E16583" w:rsidRPr="00D417CD">
        <w:rPr>
          <w:rFonts w:cstheme="majorBidi"/>
          <w:sz w:val="22"/>
          <w:szCs w:val="22"/>
          <w:lang w:val="fr-FR"/>
        </w:rPr>
        <w:t>Relevez du poème les éléments qui le montrent.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583" w:rsidRPr="00D417CD" w:rsidRDefault="00E16583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Les critiques considèrent cette fable comme étant une parodie. Dites pourquoi ?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583" w:rsidRPr="00D417CD" w:rsidRDefault="00264C24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>
        <w:rPr>
          <w:rFonts w:cstheme="majorBidi"/>
          <w:sz w:val="22"/>
          <w:szCs w:val="22"/>
          <w:lang w:val="fr-FR"/>
        </w:rPr>
        <w:t xml:space="preserve"> </w:t>
      </w:r>
      <w:r w:rsidR="00E16583" w:rsidRPr="00D417CD">
        <w:rPr>
          <w:rFonts w:cstheme="majorBidi"/>
          <w:sz w:val="22"/>
          <w:szCs w:val="22"/>
          <w:lang w:val="fr-FR"/>
        </w:rPr>
        <w:t>Le registre de cette fable est dominé par le burlesque. Citez</w:t>
      </w:r>
      <w:r w:rsidR="00D417CD" w:rsidRPr="00D417CD">
        <w:rPr>
          <w:rFonts w:cstheme="majorBidi"/>
          <w:sz w:val="22"/>
          <w:szCs w:val="22"/>
          <w:lang w:val="fr-FR"/>
        </w:rPr>
        <w:t>, du texte,</w:t>
      </w:r>
      <w:r w:rsidR="00E16583" w:rsidRPr="00D417CD">
        <w:rPr>
          <w:rFonts w:cstheme="majorBidi"/>
          <w:sz w:val="22"/>
          <w:szCs w:val="22"/>
          <w:lang w:val="fr-FR"/>
        </w:rPr>
        <w:t xml:space="preserve"> un ou deux aspects relatif</w:t>
      </w:r>
      <w:r w:rsidR="00CC7824" w:rsidRPr="00D417CD">
        <w:rPr>
          <w:rFonts w:cstheme="majorBidi"/>
          <w:sz w:val="22"/>
          <w:szCs w:val="22"/>
          <w:lang w:val="fr-FR"/>
        </w:rPr>
        <w:t>s</w:t>
      </w:r>
      <w:r w:rsidR="00E16583" w:rsidRPr="00D417CD">
        <w:rPr>
          <w:rFonts w:cstheme="majorBidi"/>
          <w:sz w:val="22"/>
          <w:szCs w:val="22"/>
          <w:lang w:val="fr-FR"/>
        </w:rPr>
        <w:t xml:space="preserve"> à ce registre.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583" w:rsidRPr="00D417CD" w:rsidRDefault="00CC7824" w:rsidP="00264C24">
      <w:pPr>
        <w:pStyle w:val="Paragraphedeliste"/>
        <w:numPr>
          <w:ilvl w:val="0"/>
          <w:numId w:val="2"/>
        </w:numPr>
        <w:ind w:left="284" w:hanging="284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lastRenderedPageBreak/>
        <w:t>L’histoire des deux coqs est en réalité une critique à peine voilée formulée par La Fontaine contre les guerres. En situant l’auteur dans son époque, dites qui avait déclenché ces guerres et quels étaient leur</w:t>
      </w:r>
      <w:r w:rsidR="00264C24">
        <w:rPr>
          <w:rFonts w:cstheme="majorBidi"/>
          <w:sz w:val="22"/>
          <w:szCs w:val="22"/>
          <w:lang w:val="fr-FR"/>
        </w:rPr>
        <w:t>s</w:t>
      </w:r>
      <w:r w:rsidRPr="00D417CD">
        <w:rPr>
          <w:rFonts w:cstheme="majorBidi"/>
          <w:sz w:val="22"/>
          <w:szCs w:val="22"/>
          <w:lang w:val="fr-FR"/>
        </w:rPr>
        <w:t xml:space="preserve"> but</w:t>
      </w:r>
      <w:r w:rsidR="00264C24">
        <w:rPr>
          <w:rFonts w:cstheme="majorBidi"/>
          <w:sz w:val="22"/>
          <w:szCs w:val="22"/>
          <w:lang w:val="fr-FR"/>
        </w:rPr>
        <w:t>s</w:t>
      </w:r>
      <w:r w:rsidRPr="00D417CD">
        <w:rPr>
          <w:rFonts w:cstheme="majorBidi"/>
          <w:sz w:val="22"/>
          <w:szCs w:val="22"/>
          <w:lang w:val="fr-FR"/>
        </w:rPr>
        <w:t> ?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</w:p>
    <w:p w:rsidR="00CC7824" w:rsidRPr="00D417CD" w:rsidRDefault="00CC7824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 w:rsidRPr="00D417CD">
        <w:rPr>
          <w:rFonts w:cstheme="majorBidi"/>
          <w:sz w:val="22"/>
          <w:szCs w:val="22"/>
          <w:lang w:val="fr-FR"/>
        </w:rPr>
        <w:t>L’auteur de cette fable a également formulé une critique à l’encontre des femmes. Dites en quoi elles sont coupables d’après La Fontaine</w:t>
      </w:r>
      <w:r w:rsidR="00264C24">
        <w:rPr>
          <w:rFonts w:cstheme="majorBidi"/>
          <w:sz w:val="22"/>
          <w:szCs w:val="22"/>
          <w:lang w:val="fr-FR"/>
        </w:rPr>
        <w:t> ?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</w:p>
    <w:p w:rsidR="00CC7824" w:rsidRPr="00D417CD" w:rsidRDefault="00264C24" w:rsidP="00264C24">
      <w:pPr>
        <w:pStyle w:val="Paragraphedeliste"/>
        <w:numPr>
          <w:ilvl w:val="0"/>
          <w:numId w:val="2"/>
        </w:numPr>
        <w:ind w:left="284" w:hanging="284"/>
        <w:rPr>
          <w:rFonts w:cstheme="majorBidi"/>
          <w:sz w:val="22"/>
          <w:szCs w:val="22"/>
          <w:lang w:val="fr-FR"/>
        </w:rPr>
      </w:pPr>
      <w:r>
        <w:rPr>
          <w:rFonts w:cstheme="majorBidi"/>
          <w:sz w:val="22"/>
          <w:szCs w:val="22"/>
          <w:lang w:val="fr-FR"/>
        </w:rPr>
        <w:t xml:space="preserve"> </w:t>
      </w:r>
      <w:r w:rsidR="00CC7824" w:rsidRPr="00D417CD">
        <w:rPr>
          <w:rFonts w:cstheme="majorBidi"/>
          <w:sz w:val="22"/>
          <w:szCs w:val="22"/>
          <w:lang w:val="fr-FR"/>
        </w:rPr>
        <w:t>Dans le</w:t>
      </w:r>
      <w:r w:rsidR="00D417CD" w:rsidRPr="00D417CD">
        <w:rPr>
          <w:rFonts w:cstheme="majorBidi"/>
          <w:sz w:val="22"/>
          <w:szCs w:val="22"/>
          <w:lang w:val="fr-FR"/>
        </w:rPr>
        <w:t>s</w:t>
      </w:r>
      <w:r w:rsidR="00CC7824" w:rsidRPr="00D417CD">
        <w:rPr>
          <w:rFonts w:cstheme="majorBidi"/>
          <w:sz w:val="22"/>
          <w:szCs w:val="22"/>
          <w:lang w:val="fr-FR"/>
        </w:rPr>
        <w:t xml:space="preserve"> vers 7 et 8</w:t>
      </w:r>
      <w:r w:rsidR="002D67E2" w:rsidRPr="00D417CD">
        <w:rPr>
          <w:rFonts w:cstheme="majorBidi"/>
          <w:sz w:val="22"/>
          <w:szCs w:val="22"/>
          <w:lang w:val="fr-FR"/>
        </w:rPr>
        <w:t xml:space="preserve"> </w:t>
      </w:r>
      <w:r w:rsidR="002E3AFA" w:rsidRPr="00D417CD">
        <w:rPr>
          <w:rFonts w:cstheme="majorBidi"/>
          <w:i/>
          <w:iCs/>
          <w:sz w:val="22"/>
          <w:szCs w:val="22"/>
          <w:lang w:val="fr-FR"/>
        </w:rPr>
        <w:t>« </w:t>
      </w:r>
      <w:r w:rsidR="002E3AFA" w:rsidRPr="002F2792">
        <w:rPr>
          <w:rFonts w:eastAsia="Times New Roman" w:cstheme="majorBidi"/>
          <w:i/>
          <w:iCs/>
          <w:color w:val="000000"/>
          <w:sz w:val="22"/>
          <w:szCs w:val="22"/>
          <w:shd w:val="clear" w:color="auto" w:fill="FFFFFF"/>
        </w:rPr>
        <w:t>Le bruit s'en répandit par tout le voisinage</w:t>
      </w:r>
      <w:r w:rsidR="002E3AFA" w:rsidRPr="00D417CD">
        <w:rPr>
          <w:rFonts w:eastAsia="Times New Roman" w:cstheme="majorBidi"/>
          <w:i/>
          <w:iCs/>
          <w:color w:val="000000"/>
          <w:sz w:val="22"/>
          <w:szCs w:val="22"/>
          <w:shd w:val="clear" w:color="auto" w:fill="FFFFFF"/>
          <w:lang w:val="fr-FR"/>
        </w:rPr>
        <w:t>/</w:t>
      </w:r>
      <w:r w:rsidR="002E3AFA" w:rsidRPr="002F2792">
        <w:rPr>
          <w:rFonts w:eastAsia="Times New Roman" w:cstheme="majorBidi"/>
          <w:i/>
          <w:iCs/>
          <w:color w:val="000000"/>
          <w:sz w:val="22"/>
          <w:szCs w:val="22"/>
          <w:shd w:val="clear" w:color="auto" w:fill="FFFFFF"/>
        </w:rPr>
        <w:t> La gent qui porte crête au spectacle accourut.</w:t>
      </w:r>
      <w:r w:rsidR="002E3AFA" w:rsidRPr="00D417CD">
        <w:rPr>
          <w:rFonts w:eastAsia="Times New Roman" w:cstheme="majorBidi"/>
          <w:i/>
          <w:iCs/>
          <w:color w:val="000000"/>
          <w:sz w:val="22"/>
          <w:szCs w:val="22"/>
          <w:shd w:val="clear" w:color="auto" w:fill="FFFFFF"/>
          <w:lang w:val="fr-FR"/>
        </w:rPr>
        <w:t> »</w:t>
      </w:r>
      <w:r w:rsidR="002E3AFA" w:rsidRPr="00D417CD">
        <w:rPr>
          <w:rFonts w:cstheme="majorBidi"/>
          <w:sz w:val="22"/>
          <w:szCs w:val="22"/>
          <w:lang w:val="fr-FR"/>
        </w:rPr>
        <w:t xml:space="preserve"> </w:t>
      </w:r>
      <w:r w:rsidR="002D67E2" w:rsidRPr="00D417CD">
        <w:rPr>
          <w:rFonts w:cstheme="majorBidi"/>
          <w:sz w:val="22"/>
          <w:szCs w:val="22"/>
          <w:lang w:val="fr-FR"/>
        </w:rPr>
        <w:t>l’auteur dénonce la mode de l’air de Cour en méprisant les courtisans en les comparant à la basse-cour. En contextualisant cet épisode</w:t>
      </w:r>
      <w:r w:rsidR="002E3AFA" w:rsidRPr="00D417CD">
        <w:rPr>
          <w:rFonts w:cstheme="majorBidi"/>
          <w:sz w:val="22"/>
          <w:szCs w:val="22"/>
          <w:lang w:val="fr-FR"/>
        </w:rPr>
        <w:t>,</w:t>
      </w:r>
      <w:r w:rsidR="002D67E2" w:rsidRPr="00D417CD">
        <w:rPr>
          <w:rFonts w:cstheme="majorBidi"/>
          <w:sz w:val="22"/>
          <w:szCs w:val="22"/>
          <w:lang w:val="fr-FR"/>
        </w:rPr>
        <w:t xml:space="preserve"> expliquez en quoi la noblesse courtisane peut être méprisable.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7CD" w:rsidRPr="00D417CD" w:rsidRDefault="00D417CD" w:rsidP="00E65263">
      <w:pPr>
        <w:pStyle w:val="Paragraphedeliste"/>
        <w:ind w:left="284" w:hanging="284"/>
        <w:jc w:val="left"/>
        <w:rPr>
          <w:rFonts w:cstheme="majorBidi"/>
          <w:sz w:val="22"/>
          <w:szCs w:val="22"/>
          <w:lang w:val="fr-FR"/>
        </w:rPr>
      </w:pPr>
    </w:p>
    <w:p w:rsidR="002D67E2" w:rsidRPr="00D417CD" w:rsidRDefault="00264C24" w:rsidP="00E65263">
      <w:pPr>
        <w:pStyle w:val="Paragraphedeliste"/>
        <w:numPr>
          <w:ilvl w:val="0"/>
          <w:numId w:val="2"/>
        </w:numPr>
        <w:ind w:left="284" w:hanging="284"/>
        <w:jc w:val="left"/>
        <w:rPr>
          <w:rFonts w:cstheme="majorBidi"/>
          <w:sz w:val="22"/>
          <w:szCs w:val="22"/>
          <w:lang w:val="fr-FR"/>
        </w:rPr>
      </w:pPr>
      <w:r>
        <w:rPr>
          <w:rFonts w:cstheme="majorBidi"/>
          <w:sz w:val="22"/>
          <w:szCs w:val="22"/>
          <w:lang w:val="fr-FR"/>
        </w:rPr>
        <w:t xml:space="preserve"> </w:t>
      </w:r>
      <w:r w:rsidR="002D67E2" w:rsidRPr="00D417CD">
        <w:rPr>
          <w:rFonts w:cstheme="majorBidi"/>
          <w:sz w:val="22"/>
          <w:szCs w:val="22"/>
          <w:lang w:val="fr-FR"/>
        </w:rPr>
        <w:t>Jean de La Fontaine comme tous les classiques de son temps, voulait à travers ses écrits atteindre deux o</w:t>
      </w:r>
      <w:r w:rsidR="002E3AFA" w:rsidRPr="00D417CD">
        <w:rPr>
          <w:rFonts w:cstheme="majorBidi"/>
          <w:sz w:val="22"/>
          <w:szCs w:val="22"/>
          <w:lang w:val="fr-FR"/>
        </w:rPr>
        <w:t>bjectifs qui sont au même temps deux principes phares du classicisme. Citez-les.</w:t>
      </w:r>
    </w:p>
    <w:p w:rsidR="00264C24" w:rsidRPr="00264C24" w:rsidRDefault="00264C24" w:rsidP="00264C24">
      <w:pPr>
        <w:rPr>
          <w:rFonts w:cstheme="majorBidi"/>
          <w:sz w:val="22"/>
          <w:szCs w:val="22"/>
          <w:lang w:val="fr-FR"/>
        </w:rPr>
      </w:pPr>
      <w:r w:rsidRPr="00264C24">
        <w:rPr>
          <w:rFonts w:cstheme="majorBid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7CD" w:rsidRPr="00C130D9" w:rsidRDefault="00D417CD" w:rsidP="00D417CD">
      <w:pPr>
        <w:pStyle w:val="Paragraphedeliste"/>
        <w:rPr>
          <w:rFonts w:cstheme="majorBidi"/>
          <w:lang w:val="fr-FR"/>
        </w:rPr>
      </w:pPr>
    </w:p>
    <w:sectPr w:rsidR="00D417CD" w:rsidRPr="00C130D9" w:rsidSect="009A0F2E">
      <w:pgSz w:w="11900" w:h="16840"/>
      <w:pgMar w:top="1440" w:right="1440" w:bottom="1440" w:left="1440" w:header="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06FC" w:rsidRDefault="00E806FC" w:rsidP="002F2792">
      <w:pPr>
        <w:spacing w:before="0" w:after="0" w:line="240" w:lineRule="auto"/>
      </w:pPr>
      <w:r>
        <w:separator/>
      </w:r>
    </w:p>
  </w:endnote>
  <w:endnote w:type="continuationSeparator" w:id="0">
    <w:p w:rsidR="00E806FC" w:rsidRDefault="00E806FC" w:rsidP="002F27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06FC" w:rsidRDefault="00E806FC" w:rsidP="002F2792">
      <w:pPr>
        <w:spacing w:before="0" w:after="0" w:line="240" w:lineRule="auto"/>
      </w:pPr>
      <w:r>
        <w:separator/>
      </w:r>
    </w:p>
  </w:footnote>
  <w:footnote w:type="continuationSeparator" w:id="0">
    <w:p w:rsidR="00E806FC" w:rsidRDefault="00E806FC" w:rsidP="002F2792">
      <w:pPr>
        <w:spacing w:before="0" w:after="0" w:line="240" w:lineRule="auto"/>
      </w:pPr>
      <w:r>
        <w:continuationSeparator/>
      </w:r>
    </w:p>
  </w:footnote>
  <w:footnote w:id="1">
    <w:p w:rsidR="00D417CD" w:rsidRPr="002F2792" w:rsidRDefault="00D417CD" w:rsidP="002F2792">
      <w:pPr>
        <w:spacing w:before="0" w:after="0" w:line="240" w:lineRule="auto"/>
        <w:jc w:val="left"/>
        <w:rPr>
          <w:rFonts w:eastAsia="Times New Roman" w:cstheme="majorBidi"/>
          <w:color w:val="auto"/>
          <w:sz w:val="20"/>
          <w:szCs w:val="20"/>
        </w:rPr>
      </w:pPr>
      <w:r w:rsidRPr="002F2792">
        <w:rPr>
          <w:rStyle w:val="Appelnotedebasdep"/>
          <w:rFonts w:cstheme="majorBidi"/>
          <w:sz w:val="20"/>
          <w:szCs w:val="20"/>
        </w:rPr>
        <w:footnoteRef/>
      </w:r>
      <w:r w:rsidRPr="002F2792">
        <w:rPr>
          <w:rFonts w:cstheme="majorBidi"/>
          <w:sz w:val="20"/>
          <w:szCs w:val="20"/>
        </w:rPr>
        <w:t xml:space="preserve"> </w:t>
      </w:r>
      <w:r>
        <w:rPr>
          <w:rFonts w:eastAsia="Times New Roman" w:cstheme="majorBidi"/>
          <w:color w:val="000000"/>
          <w:sz w:val="20"/>
          <w:szCs w:val="20"/>
          <w:shd w:val="clear" w:color="auto" w:fill="FFFFFF"/>
          <w:lang w:val="fr-FR"/>
        </w:rPr>
        <w:t>L</w:t>
      </w:r>
      <w:r w:rsidRPr="002F2792">
        <w:rPr>
          <w:rFonts w:eastAsia="Times New Roman" w:cstheme="majorBidi"/>
          <w:color w:val="000000"/>
          <w:sz w:val="20"/>
          <w:szCs w:val="20"/>
          <w:shd w:val="clear" w:color="auto" w:fill="FFFFFF"/>
        </w:rPr>
        <w:t>a guerre de Troie fut causée par l'enlèvement d'Hélène par Pâris</w:t>
      </w:r>
    </w:p>
  </w:footnote>
  <w:footnote w:id="2">
    <w:p w:rsidR="00D417CD" w:rsidRPr="002F2792" w:rsidRDefault="00D417CD" w:rsidP="002F2792">
      <w:pPr>
        <w:spacing w:before="0" w:after="0" w:line="240" w:lineRule="auto"/>
        <w:jc w:val="left"/>
        <w:rPr>
          <w:rFonts w:eastAsia="Times New Roman" w:cstheme="majorBidi"/>
          <w:color w:val="auto"/>
          <w:sz w:val="20"/>
          <w:szCs w:val="20"/>
        </w:rPr>
      </w:pPr>
      <w:r w:rsidRPr="002F2792">
        <w:rPr>
          <w:rStyle w:val="Appelnotedebasdep"/>
          <w:rFonts w:cstheme="majorBidi"/>
          <w:sz w:val="20"/>
          <w:szCs w:val="20"/>
        </w:rPr>
        <w:footnoteRef/>
      </w:r>
      <w:r w:rsidRPr="002F2792">
        <w:rPr>
          <w:rFonts w:cstheme="majorBidi"/>
          <w:sz w:val="20"/>
          <w:szCs w:val="20"/>
        </w:rPr>
        <w:t xml:space="preserve"> </w:t>
      </w:r>
      <w:r>
        <w:rPr>
          <w:rFonts w:cstheme="majorBidi"/>
          <w:sz w:val="20"/>
          <w:szCs w:val="20"/>
          <w:lang w:val="fr-FR"/>
        </w:rPr>
        <w:t>L</w:t>
      </w:r>
      <w:r w:rsidRPr="002F2792">
        <w:rPr>
          <w:rFonts w:eastAsia="Times New Roman" w:cstheme="majorBidi"/>
          <w:color w:val="000000"/>
          <w:sz w:val="20"/>
          <w:szCs w:val="20"/>
          <w:shd w:val="clear" w:color="auto" w:fill="FFFFFF"/>
        </w:rPr>
        <w:t>e fleuve Scamandre de la plaine de Troie, où les Grecs et les Troyens se livrèrent combat (dans l'Iliade)</w:t>
      </w:r>
    </w:p>
  </w:footnote>
  <w:footnote w:id="3">
    <w:p w:rsidR="00D417CD" w:rsidRPr="002F2792" w:rsidRDefault="00D417CD" w:rsidP="002F2792">
      <w:pPr>
        <w:spacing w:before="0" w:after="0" w:line="240" w:lineRule="auto"/>
        <w:jc w:val="left"/>
        <w:rPr>
          <w:rFonts w:eastAsia="Times New Roman" w:cstheme="majorBidi"/>
          <w:color w:val="auto"/>
          <w:sz w:val="20"/>
          <w:szCs w:val="20"/>
        </w:rPr>
      </w:pPr>
      <w:r w:rsidRPr="002F2792">
        <w:rPr>
          <w:rStyle w:val="Appelnotedebasdep"/>
          <w:rFonts w:cstheme="majorBidi"/>
          <w:sz w:val="20"/>
          <w:szCs w:val="20"/>
        </w:rPr>
        <w:footnoteRef/>
      </w:r>
      <w:r w:rsidRPr="002F2792">
        <w:rPr>
          <w:rFonts w:cstheme="majorBidi"/>
          <w:sz w:val="20"/>
          <w:szCs w:val="20"/>
        </w:rPr>
        <w:t xml:space="preserve"> </w:t>
      </w:r>
      <w:r>
        <w:rPr>
          <w:rFonts w:eastAsia="Times New Roman" w:cstheme="majorBidi"/>
          <w:color w:val="000000"/>
          <w:sz w:val="20"/>
          <w:szCs w:val="20"/>
          <w:shd w:val="clear" w:color="auto" w:fill="FFFFFF"/>
          <w:lang w:val="fr-FR"/>
        </w:rPr>
        <w:t>L</w:t>
      </w:r>
      <w:r w:rsidRPr="002F2792">
        <w:rPr>
          <w:rFonts w:eastAsia="Times New Roman" w:cstheme="majorBidi"/>
          <w:color w:val="000000"/>
          <w:sz w:val="20"/>
          <w:szCs w:val="20"/>
          <w:shd w:val="clear" w:color="auto" w:fill="FFFFFF"/>
        </w:rPr>
        <w:t>e galant (jeu de mots sur l'étymologie de coquet : </w:t>
      </w:r>
      <w:r w:rsidRPr="002F2792">
        <w:rPr>
          <w:rFonts w:eastAsia="Times New Roman" w:cstheme="majorBidi"/>
          <w:i/>
          <w:iCs/>
          <w:color w:val="000000"/>
          <w:sz w:val="20"/>
          <w:szCs w:val="20"/>
        </w:rPr>
        <w:t>petit coq)</w:t>
      </w:r>
    </w:p>
    <w:p w:rsidR="00D417CD" w:rsidRPr="002F2792" w:rsidRDefault="00D417C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71F"/>
    <w:multiLevelType w:val="hybridMultilevel"/>
    <w:tmpl w:val="AF04D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41A8"/>
    <w:multiLevelType w:val="multilevel"/>
    <w:tmpl w:val="040C0025"/>
    <w:styleLink w:val="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2"/>
    <w:rsid w:val="00264C24"/>
    <w:rsid w:val="002D67E2"/>
    <w:rsid w:val="002E3AFA"/>
    <w:rsid w:val="002F2792"/>
    <w:rsid w:val="004F2EDC"/>
    <w:rsid w:val="0050164F"/>
    <w:rsid w:val="0060520B"/>
    <w:rsid w:val="00736A01"/>
    <w:rsid w:val="00935A63"/>
    <w:rsid w:val="009A0F2E"/>
    <w:rsid w:val="00C130D9"/>
    <w:rsid w:val="00CB20F9"/>
    <w:rsid w:val="00CC7824"/>
    <w:rsid w:val="00D417CD"/>
    <w:rsid w:val="00E16583"/>
    <w:rsid w:val="00E65263"/>
    <w:rsid w:val="00E806FC"/>
    <w:rsid w:val="00E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531EF"/>
  <w15:chartTrackingRefBased/>
  <w15:docId w15:val="{EB894D13-67D3-5F40-86F2-7935A9D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D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 page"/>
    <w:qFormat/>
    <w:rsid w:val="00935A63"/>
    <w:pPr>
      <w:spacing w:before="120" w:after="120" w:line="360" w:lineRule="auto"/>
      <w:jc w:val="both"/>
    </w:pPr>
    <w:rPr>
      <w:rFonts w:asciiTheme="majorBidi" w:hAnsiTheme="majorBidi"/>
      <w:color w:val="000000" w:themeColor="text1"/>
    </w:rPr>
  </w:style>
  <w:style w:type="paragraph" w:styleId="Titre1">
    <w:name w:val="heading 1"/>
    <w:aliases w:val="partie"/>
    <w:basedOn w:val="Normal"/>
    <w:next w:val="Normal"/>
    <w:link w:val="Titre1Car"/>
    <w:uiPriority w:val="9"/>
    <w:qFormat/>
    <w:rsid w:val="00CB20F9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 w:val="72"/>
      <w:szCs w:val="32"/>
    </w:rPr>
  </w:style>
  <w:style w:type="paragraph" w:styleId="Titre2">
    <w:name w:val="heading 2"/>
    <w:aliases w:val="Chapitre"/>
    <w:basedOn w:val="Normal"/>
    <w:next w:val="Normal"/>
    <w:link w:val="Titre2Car"/>
    <w:uiPriority w:val="9"/>
    <w:semiHidden/>
    <w:unhideWhenUsed/>
    <w:qFormat/>
    <w:rsid w:val="00CB20F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Titre3">
    <w:name w:val="heading 3"/>
    <w:aliases w:val="Titre N1"/>
    <w:basedOn w:val="Normal"/>
    <w:next w:val="Normal"/>
    <w:link w:val="Titre3Car"/>
    <w:uiPriority w:val="9"/>
    <w:semiHidden/>
    <w:unhideWhenUsed/>
    <w:qFormat/>
    <w:rsid w:val="00CB20F9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uiPriority w:val="9"/>
    <w:rsid w:val="00CB20F9"/>
    <w:rPr>
      <w:rFonts w:asciiTheme="majorBidi" w:eastAsiaTheme="majorEastAsia" w:hAnsiTheme="majorBidi" w:cstheme="majorBidi"/>
      <w:b/>
      <w:color w:val="000000" w:themeColor="text1"/>
      <w:sz w:val="72"/>
      <w:szCs w:val="32"/>
      <w:lang w:val="fr-FR"/>
    </w:rPr>
  </w:style>
  <w:style w:type="character" w:customStyle="1" w:styleId="Titre2Car">
    <w:name w:val="Titre 2 Car"/>
    <w:aliases w:val="Chapitre Car"/>
    <w:basedOn w:val="Policepardfaut"/>
    <w:link w:val="Titre2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sz w:val="56"/>
      <w:szCs w:val="26"/>
      <w:lang w:val="fr-FR"/>
    </w:rPr>
  </w:style>
  <w:style w:type="character" w:customStyle="1" w:styleId="Titre3Car">
    <w:name w:val="Titre 3 Car"/>
    <w:aliases w:val="Titre N1 Car"/>
    <w:basedOn w:val="Policepardfaut"/>
    <w:link w:val="Titre3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lang w:val="fr-FR"/>
    </w:rPr>
  </w:style>
  <w:style w:type="numbering" w:customStyle="1" w:styleId="Style4">
    <w:name w:val="Style4"/>
    <w:uiPriority w:val="99"/>
    <w:rsid w:val="00935A63"/>
    <w:pPr>
      <w:numPr>
        <w:numId w:val="1"/>
      </w:numPr>
    </w:pPr>
  </w:style>
  <w:style w:type="paragraph" w:styleId="Citation">
    <w:name w:val="Quote"/>
    <w:basedOn w:val="Normal"/>
    <w:next w:val="Normal"/>
    <w:link w:val="CitationCar"/>
    <w:uiPriority w:val="29"/>
    <w:qFormat/>
    <w:rsid w:val="00935A63"/>
    <w:pPr>
      <w:adjustRightInd w:val="0"/>
      <w:ind w:left="567" w:right="567"/>
      <w:jc w:val="center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35A63"/>
    <w:rPr>
      <w:rFonts w:asciiTheme="majorBidi" w:hAnsiTheme="majorBidi"/>
      <w:iCs/>
      <w:color w:val="404040" w:themeColor="text1" w:themeTint="BF"/>
      <w:sz w:val="22"/>
      <w:lang w:val="fr-FR"/>
    </w:rPr>
  </w:style>
  <w:style w:type="paragraph" w:customStyle="1" w:styleId="TitreN2">
    <w:name w:val="Titre N2"/>
    <w:basedOn w:val="Titre3"/>
    <w:qFormat/>
    <w:rsid w:val="00935A63"/>
  </w:style>
  <w:style w:type="character" w:customStyle="1" w:styleId="apple-converted-space">
    <w:name w:val="apple-converted-space"/>
    <w:basedOn w:val="Policepardfaut"/>
    <w:rsid w:val="002F2792"/>
  </w:style>
  <w:style w:type="character" w:styleId="lev">
    <w:name w:val="Strong"/>
    <w:basedOn w:val="Policepardfaut"/>
    <w:uiPriority w:val="22"/>
    <w:qFormat/>
    <w:rsid w:val="002F2792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2792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2792"/>
    <w:rPr>
      <w:rFonts w:asciiTheme="majorBidi" w:hAnsiTheme="majorBidi"/>
      <w:color w:val="000000" w:themeColor="text1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2792"/>
    <w:rPr>
      <w:vertAlign w:val="superscript"/>
    </w:rPr>
  </w:style>
  <w:style w:type="character" w:styleId="Accentuation">
    <w:name w:val="Emphasis"/>
    <w:basedOn w:val="Policepardfaut"/>
    <w:uiPriority w:val="20"/>
    <w:qFormat/>
    <w:rsid w:val="002F2792"/>
    <w:rPr>
      <w:i/>
      <w:iCs/>
    </w:rPr>
  </w:style>
  <w:style w:type="paragraph" w:styleId="Paragraphedeliste">
    <w:name w:val="List Paragraph"/>
    <w:basedOn w:val="Normal"/>
    <w:uiPriority w:val="34"/>
    <w:qFormat/>
    <w:rsid w:val="00C130D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A0F2E"/>
    <w:pPr>
      <w:spacing w:before="480" w:after="12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9A0F2E"/>
    <w:pPr>
      <w:spacing w:before="240" w:line="240" w:lineRule="auto"/>
      <w:jc w:val="left"/>
    </w:pPr>
    <w:rPr>
      <w:rFonts w:asciiTheme="minorHAnsi" w:hAnsiTheme="minorHAnsi" w:cstheme="minorHAnsi"/>
      <w:b/>
      <w:bCs/>
      <w:color w:val="auto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9A0F2E"/>
    <w:pPr>
      <w:spacing w:after="0" w:line="240" w:lineRule="auto"/>
      <w:ind w:left="240"/>
      <w:jc w:val="left"/>
    </w:pPr>
    <w:rPr>
      <w:rFonts w:asciiTheme="minorHAnsi" w:hAnsiTheme="minorHAnsi" w:cstheme="minorHAnsi"/>
      <w:i/>
      <w:iCs/>
      <w:color w:val="auto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9A0F2E"/>
    <w:pPr>
      <w:spacing w:before="0" w:after="0" w:line="240" w:lineRule="auto"/>
      <w:ind w:left="480"/>
      <w:jc w:val="left"/>
    </w:pPr>
    <w:rPr>
      <w:rFonts w:asciiTheme="minorHAnsi" w:hAnsiTheme="minorHAnsi" w:cstheme="minorHAnsi"/>
      <w:color w:val="auto"/>
      <w:sz w:val="20"/>
    </w:rPr>
  </w:style>
  <w:style w:type="character" w:styleId="Lienhypertexte">
    <w:name w:val="Hyperlink"/>
    <w:basedOn w:val="Policepardfaut"/>
    <w:uiPriority w:val="99"/>
    <w:unhideWhenUsed/>
    <w:rsid w:val="009A0F2E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9A0F2E"/>
    <w:pPr>
      <w:spacing w:before="0" w:after="0" w:line="240" w:lineRule="auto"/>
      <w:ind w:left="720"/>
      <w:jc w:val="left"/>
    </w:pPr>
    <w:rPr>
      <w:rFonts w:asciiTheme="minorHAnsi" w:hAnsiTheme="minorHAnsi" w:cstheme="minorHAnsi"/>
      <w:color w:val="auto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9A0F2E"/>
    <w:pPr>
      <w:spacing w:before="0" w:after="0" w:line="240" w:lineRule="auto"/>
      <w:ind w:left="960"/>
      <w:jc w:val="left"/>
    </w:pPr>
    <w:rPr>
      <w:rFonts w:asciiTheme="minorHAnsi" w:hAnsiTheme="minorHAnsi" w:cstheme="minorHAnsi"/>
      <w:color w:val="auto"/>
      <w:sz w:val="20"/>
    </w:rPr>
  </w:style>
  <w:style w:type="paragraph" w:styleId="En-tte">
    <w:name w:val="header"/>
    <w:basedOn w:val="Normal"/>
    <w:link w:val="En-tteCar"/>
    <w:uiPriority w:val="99"/>
    <w:unhideWhenUsed/>
    <w:rsid w:val="009A0F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F2E"/>
    <w:rPr>
      <w:rFonts w:asciiTheme="majorBidi" w:hAnsiTheme="majorBidi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9A0F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F2E"/>
    <w:rPr>
      <w:rFonts w:asciiTheme="majorBidi" w:hAnsi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18ECE0-8483-D844-B9BD-F5733423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riad.casaie@gmail.com</dc:creator>
  <cp:keywords/>
  <dc:description/>
  <cp:lastModifiedBy>riad.casaie@gmail.com</cp:lastModifiedBy>
  <cp:revision>3</cp:revision>
  <dcterms:created xsi:type="dcterms:W3CDTF">2020-03-18T19:52:00Z</dcterms:created>
  <dcterms:modified xsi:type="dcterms:W3CDTF">2020-03-18T23:15:00Z</dcterms:modified>
</cp:coreProperties>
</file>