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A7" w:rsidRPr="004A74A7" w:rsidRDefault="004A74A7" w:rsidP="004A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4A7" w:rsidRPr="004A74A7" w:rsidRDefault="004A74A7" w:rsidP="004A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4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4E00E" wp14:editId="7BD45A7D">
                <wp:simplePos x="0" y="0"/>
                <wp:positionH relativeFrom="column">
                  <wp:posOffset>5349240</wp:posOffset>
                </wp:positionH>
                <wp:positionV relativeFrom="paragraph">
                  <wp:posOffset>33655</wp:posOffset>
                </wp:positionV>
                <wp:extent cx="1162050" cy="942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2E6" w:rsidRDefault="00AA12E6" w:rsidP="004A74A7">
                            <w:pPr>
                              <w:jc w:val="center"/>
                            </w:pPr>
                            <w:r w:rsidRPr="00313888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2F78AF48" wp14:editId="43E92084">
                                  <wp:extent cx="990600" cy="895350"/>
                                  <wp:effectExtent l="0" t="0" r="0" b="0"/>
                                  <wp:docPr id="22" name="Image 22" descr="C:\Users\Acer\Desktop\220px-UB2_Logo_Blu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er\Desktop\220px-UB2_Logo_Blu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085" cy="91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C4E00E" id="Rectangle 5" o:spid="_x0000_s1026" style="position:absolute;left:0;text-align:left;margin-left:421.2pt;margin-top:2.65pt;width:91.5pt;height:7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" filled="f" strokecolor="windowText" strokeweight="1pt">
                <v:textbox>
                  <w:txbxContent>
                    <w:p w:rsidR="00AA12E6" w:rsidRDefault="00AA12E6" w:rsidP="004A74A7">
                      <w:pPr>
                        <w:jc w:val="center"/>
                      </w:pPr>
                      <w:r w:rsidRPr="00313888">
                        <w:rPr>
                          <w:rFonts w:ascii="Calibri" w:eastAsia="Calibri" w:hAnsi="Calibri" w:cs="Calibri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2F78AF48" wp14:editId="43E92084">
                            <wp:extent cx="990600" cy="895350"/>
                            <wp:effectExtent l="0" t="0" r="0" b="0"/>
                            <wp:docPr id="22" name="Image 22" descr="C:\Users\Acer\Desktop\220px-UB2_Logo_Blu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er\Desktop\220px-UB2_Logo_Blu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085" cy="910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A74A7">
        <w:rPr>
          <w:rFonts w:ascii="Times New Roman" w:eastAsia="Times New Roman" w:hAnsi="Times New Roman" w:cs="Times New Roman"/>
          <w:b/>
          <w:bCs/>
          <w:sz w:val="28"/>
          <w:szCs w:val="28"/>
        </w:rPr>
        <w:t>République Algérienne Démocratique et Populaire</w:t>
      </w:r>
      <w:r w:rsidRPr="004A74A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60288" behindDoc="1" locked="0" layoutInCell="1" allowOverlap="1" wp14:anchorId="1CA072B6" wp14:editId="525D68FD">
            <wp:simplePos x="0" y="0"/>
            <wp:positionH relativeFrom="column">
              <wp:posOffset>9001125</wp:posOffset>
            </wp:positionH>
            <wp:positionV relativeFrom="paragraph">
              <wp:posOffset>191135</wp:posOffset>
            </wp:positionV>
            <wp:extent cx="1200150" cy="11430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4A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64918694" wp14:editId="3DE4BF59">
            <wp:simplePos x="0" y="0"/>
            <wp:positionH relativeFrom="column">
              <wp:posOffset>8620125</wp:posOffset>
            </wp:positionH>
            <wp:positionV relativeFrom="paragraph">
              <wp:posOffset>-58420</wp:posOffset>
            </wp:positionV>
            <wp:extent cx="1200150" cy="11430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4A7" w:rsidRPr="004A74A7" w:rsidRDefault="004A74A7" w:rsidP="004A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4A7">
        <w:rPr>
          <w:rFonts w:ascii="Times New Roman" w:eastAsia="Times New Roman" w:hAnsi="Times New Roman" w:cs="Times New Roman"/>
          <w:b/>
          <w:bCs/>
          <w:sz w:val="28"/>
          <w:szCs w:val="28"/>
        </w:rPr>
        <w:t>Ministère de l’Enseignement Supérieur</w:t>
      </w:r>
      <w:r w:rsidRPr="004A74A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 wp14:anchorId="0B8D7C2C" wp14:editId="4DE1585C">
            <wp:simplePos x="0" y="0"/>
            <wp:positionH relativeFrom="column">
              <wp:posOffset>8467725</wp:posOffset>
            </wp:positionH>
            <wp:positionV relativeFrom="paragraph">
              <wp:posOffset>-415290</wp:posOffset>
            </wp:positionV>
            <wp:extent cx="1200150" cy="114300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4A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57216" behindDoc="1" locked="0" layoutInCell="1" allowOverlap="1" wp14:anchorId="590799FC" wp14:editId="13AB4D37">
            <wp:simplePos x="0" y="0"/>
            <wp:positionH relativeFrom="column">
              <wp:posOffset>8315325</wp:posOffset>
            </wp:positionH>
            <wp:positionV relativeFrom="paragraph">
              <wp:posOffset>-567690</wp:posOffset>
            </wp:positionV>
            <wp:extent cx="1200150" cy="11430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4A7" w:rsidRPr="004A74A7" w:rsidRDefault="004A74A7" w:rsidP="004A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A74A7">
        <w:rPr>
          <w:rFonts w:ascii="Times New Roman" w:eastAsia="Times New Roman" w:hAnsi="Times New Roman" w:cs="Times New Roman"/>
          <w:b/>
          <w:bCs/>
          <w:sz w:val="28"/>
          <w:szCs w:val="28"/>
        </w:rPr>
        <w:t>et</w:t>
      </w:r>
      <w:proofErr w:type="gramEnd"/>
      <w:r w:rsidRPr="004A74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la Recherche Scientifique</w:t>
      </w:r>
    </w:p>
    <w:p w:rsidR="004A74A7" w:rsidRPr="004A74A7" w:rsidRDefault="004A74A7" w:rsidP="004A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A74A7">
        <w:rPr>
          <w:rFonts w:ascii="Times New Roman" w:eastAsia="Times New Roman" w:hAnsi="Times New Roman" w:cs="Times New Roman"/>
          <w:b/>
          <w:bCs/>
          <w:sz w:val="28"/>
          <w:szCs w:val="28"/>
        </w:rPr>
        <w:t>Université  Batna</w:t>
      </w:r>
      <w:proofErr w:type="gramEnd"/>
      <w:r w:rsidRPr="004A74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</w:p>
    <w:p w:rsidR="004A74A7" w:rsidRPr="004A74A7" w:rsidRDefault="004A74A7" w:rsidP="004A74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4A7" w:rsidRPr="004A74A7" w:rsidRDefault="004A74A7" w:rsidP="004A74A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4A7">
        <w:rPr>
          <w:rFonts w:ascii="Times New Roman" w:eastAsia="Times New Roman" w:hAnsi="Times New Roman" w:cs="Times New Roman"/>
          <w:b/>
          <w:bCs/>
        </w:rPr>
        <w:t>FACULTÉ DES LETTRES ET                                                   DÉPARTEMENT DE FRANÇAIS</w:t>
      </w:r>
    </w:p>
    <w:p w:rsidR="004A74A7" w:rsidRPr="004A74A7" w:rsidRDefault="004A74A7" w:rsidP="004A74A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4A7">
        <w:rPr>
          <w:rFonts w:ascii="Times New Roman" w:eastAsia="Times New Roman" w:hAnsi="Times New Roman" w:cs="Times New Roman"/>
          <w:b/>
          <w:bCs/>
        </w:rPr>
        <w:t xml:space="preserve">DES LANGUES ÉTRANGÈRES                                             </w:t>
      </w:r>
      <w:r w:rsidRPr="004A74A7">
        <w:rPr>
          <w:rFonts w:ascii="Times New Roman" w:eastAsia="Times New Roman" w:hAnsi="Times New Roman" w:cs="Times New Roman"/>
          <w:b/>
          <w:bCs/>
          <w:sz w:val="26"/>
          <w:szCs w:val="26"/>
        </w:rPr>
        <w:t>Année académique : 2019-2020</w:t>
      </w:r>
      <w:r w:rsidRPr="004A74A7">
        <w:rPr>
          <w:rFonts w:ascii="Times New Roman" w:eastAsia="Times New Roman" w:hAnsi="Times New Roman" w:cs="Times New Roman"/>
          <w:b/>
          <w:bCs/>
        </w:rPr>
        <w:t xml:space="preserve">                 </w:t>
      </w:r>
    </w:p>
    <w:p w:rsidR="004A74A7" w:rsidRPr="004A74A7" w:rsidRDefault="004A74A7" w:rsidP="004A74A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A74A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Niveau </w:t>
      </w:r>
      <w:proofErr w:type="gramStart"/>
      <w:r w:rsidRPr="004A74A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:</w:t>
      </w:r>
      <w:r w:rsidRPr="004A7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2</w:t>
      </w:r>
      <w:r w:rsidRPr="004A74A7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</w:rPr>
        <w:t>ème</w:t>
      </w:r>
      <w:proofErr w:type="gramEnd"/>
      <w:r w:rsidRPr="004A7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année L.M.D</w:t>
      </w:r>
    </w:p>
    <w:p w:rsidR="004A74A7" w:rsidRPr="004A74A7" w:rsidRDefault="004A74A7" w:rsidP="004A74A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4A74A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COURS N°I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II</w:t>
      </w:r>
    </w:p>
    <w:p w:rsidR="004A74A7" w:rsidRPr="004A74A7" w:rsidRDefault="004A74A7" w:rsidP="004A74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4A7" w:rsidRPr="004A74A7" w:rsidRDefault="004A74A7" w:rsidP="004A74A7">
      <w:pPr>
        <w:spacing w:after="0" w:line="276" w:lineRule="auto"/>
        <w:jc w:val="center"/>
        <w:rPr>
          <w:rFonts w:asciiTheme="majorBidi" w:hAnsiTheme="majorBidi" w:cstheme="majorBidi"/>
          <w:b/>
          <w:bCs/>
          <w:w w:val="15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w w:val="150"/>
          <w:sz w:val="28"/>
          <w:szCs w:val="28"/>
          <w:u w:val="single"/>
        </w:rPr>
        <w:t>Récapitulatif des emplois des temps de l’indicatif </w:t>
      </w:r>
    </w:p>
    <w:p w:rsidR="004A74A7" w:rsidRPr="004A74A7" w:rsidRDefault="004A74A7" w:rsidP="004A74A7">
      <w:pPr>
        <w:spacing w:after="0" w:line="276" w:lineRule="auto"/>
        <w:ind w:right="48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1)-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présent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1-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vertAlign w:val="subscript"/>
          <w:lang w:eastAsia="fr-FR"/>
        </w:rPr>
        <w:t>1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)-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 xml:space="preserve"> Le présent momentané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Parfois le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exprime exactement le moment précis, c’est-à-dire une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 momentanée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Une heure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sonne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loin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(A.DAUDET).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Tout à coup,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un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éclaire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sillonne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nue.</w:t>
      </w:r>
    </w:p>
    <w:p w:rsidR="004A74A7" w:rsidRPr="004A74A7" w:rsidRDefault="004A74A7" w:rsidP="00E65BF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Boileau dit :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Le moment où je parle est déjà loin de moi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l’action qu’exprime le présent se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roduit bien au moment actuel, mais fréquemment elle déborde vers l’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avenir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vers le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 bien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à la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fois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vers l’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avenir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Midi : le Marais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déjeune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(A.DAUDET).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Huit ans déjà passés, une impie étrangère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Du sceptre de David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usurpe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tous les droits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(RACINE).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1-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vertAlign w:val="subscript"/>
          <w:lang w:eastAsia="fr-FR"/>
        </w:rPr>
        <w:t>2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présent d’habitude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présent s’emploie également pour exprimer une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est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répétée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habituelle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Chaque jeudi, nous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vagabondons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travers bois.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1-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vertAlign w:val="subscript"/>
          <w:lang w:eastAsia="fr-FR"/>
        </w:rPr>
        <w:t>3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présent général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présent peut marquer un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 durable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même un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 éternel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qu’on peut considérer comme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toujours 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même verbe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selon le contexte, peut avoir au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des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valeurs différentes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</w:p>
    <w:p w:rsidR="004A74A7" w:rsidRPr="00E65BFB" w:rsidRDefault="004A74A7" w:rsidP="00E65BFB">
      <w:pPr>
        <w:pStyle w:val="Paragraphedeliste"/>
        <w:numPr>
          <w:ilvl w:val="0"/>
          <w:numId w:val="37"/>
        </w:numPr>
        <w:spacing w:after="0" w:line="276" w:lineRule="auto"/>
        <w:ind w:left="426" w:hanging="66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65BFB">
        <w:rPr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794156A" wp14:editId="77063EFF">
                <wp:simplePos x="0" y="0"/>
                <wp:positionH relativeFrom="page">
                  <wp:posOffset>3596640</wp:posOffset>
                </wp:positionH>
                <wp:positionV relativeFrom="paragraph">
                  <wp:posOffset>108585</wp:posOffset>
                </wp:positionV>
                <wp:extent cx="822960" cy="0"/>
                <wp:effectExtent l="0" t="76200" r="15240" b="9525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757DE" id="Connecteur droit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2pt,8.55pt" to="34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" o:allowincell="f">
                <v:stroke endarrow="block"/>
                <w10:wrap anchorx="page"/>
              </v:line>
            </w:pict>
          </mc:Fallback>
        </mc:AlternateConten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 durable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mais d’une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durée limitée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menuisier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tourne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 pied de table.</w:t>
      </w:r>
    </w:p>
    <w:p w:rsidR="004A74A7" w:rsidRPr="00E65BFB" w:rsidRDefault="004A74A7" w:rsidP="00E65BFB">
      <w:pPr>
        <w:pStyle w:val="Paragraphedeliste"/>
        <w:numPr>
          <w:ilvl w:val="0"/>
          <w:numId w:val="37"/>
        </w:numPr>
        <w:spacing w:after="0" w:line="276" w:lineRule="auto"/>
        <w:ind w:left="426" w:hanging="66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 d’une durée illimitée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, vérité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</w:t>
      </w:r>
    </w:p>
    <w:p w:rsidR="004A74A7" w:rsidRPr="004A74A7" w:rsidRDefault="00E65BFB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</w:t>
      </w:r>
      <w:proofErr w:type="gramStart"/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d’ordre</w:t>
      </w:r>
      <w:proofErr w:type="gramEnd"/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général où le présent a un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ABC561" wp14:editId="69C0071B">
                <wp:simplePos x="0" y="0"/>
                <wp:positionH relativeFrom="page">
                  <wp:posOffset>3198495</wp:posOffset>
                </wp:positionH>
                <wp:positionV relativeFrom="paragraph">
                  <wp:posOffset>102870</wp:posOffset>
                </wp:positionV>
                <wp:extent cx="1005840" cy="0"/>
                <wp:effectExtent l="0" t="76200" r="22860" b="9525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EEF94" id="Connecteur droit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85pt,8.1pt" to="33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" o:allowincell="f">
                <v:stroke endarrow="block"/>
                <w10:wrap anchorx="page"/>
              </v:line>
            </w:pict>
          </mc:Fallback>
        </mc:AlternateConten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caractère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d’éternité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de permanence :      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La terre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tourne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E65BFB" w:rsidRDefault="004A74A7" w:rsidP="00E65BFB">
      <w:pPr>
        <w:pStyle w:val="Paragraphedeliste"/>
        <w:numPr>
          <w:ilvl w:val="0"/>
          <w:numId w:val="38"/>
        </w:numPr>
        <w:spacing w:after="0" w:line="276" w:lineRule="auto"/>
        <w:ind w:left="426" w:hanging="66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 d’expérience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Le ciel de Paris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sourit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menace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caresse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s’attriste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s’égaie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comme</w:t>
      </w:r>
    </w:p>
    <w:p w:rsidR="004A74A7" w:rsidRPr="004A74A7" w:rsidRDefault="00E65BFB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      </w:t>
      </w:r>
      <w:proofErr w:type="gramStart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u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n</w:t>
      </w:r>
      <w:proofErr w:type="gramEnd"/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regard humain 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(A.FRANCE).</w:t>
      </w:r>
    </w:p>
    <w:p w:rsidR="004A74A7" w:rsidRPr="00E65BFB" w:rsidRDefault="004A74A7" w:rsidP="00E65BFB">
      <w:pPr>
        <w:pStyle w:val="Paragraphedeliste"/>
        <w:numPr>
          <w:ilvl w:val="0"/>
          <w:numId w:val="38"/>
        </w:num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 scientifique</w:t>
      </w:r>
      <w:r w:rsidRP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L’eau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bout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à 100 degrés.</w:t>
      </w:r>
    </w:p>
    <w:p w:rsidR="004A74A7" w:rsidRPr="004A74A7" w:rsidRDefault="004A74A7" w:rsidP="004A74A7">
      <w:pPr>
        <w:numPr>
          <w:ilvl w:val="0"/>
          <w:numId w:val="19"/>
        </w:numPr>
        <w:spacing w:after="0" w:line="276" w:lineRule="auto"/>
        <w:ind w:left="495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proverbe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une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sentence morale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 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Le travail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est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 trésor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  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On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souvent besoin d’un plus petit que soi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1-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vertAlign w:val="subscript"/>
          <w:lang w:eastAsia="fr-FR"/>
        </w:rPr>
        <w:t>4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présent de narration ou présent historique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- Le présent s’emploie au lieu du passé dans le récit de faits qui frappent si vivement l’esprit du</w:t>
      </w:r>
    </w:p>
    <w:p w:rsidR="00FF39E4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         </w:t>
      </w:r>
    </w:p>
    <w:p w:rsidR="00E65BFB" w:rsidRDefault="004A74A7" w:rsidP="00FF39E4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narrateur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qu’il se les représente comme s’accomplissant au moment où il parle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Turenne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meurt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tout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se confond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la fortune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chancelle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la victoire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se lasse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(FLECHIER).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Hier, il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m’appelle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me parle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vous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(BOILEAU).</w:t>
      </w:r>
    </w:p>
    <w:p w:rsidR="004A74A7" w:rsidRPr="004A74A7" w:rsidRDefault="004A74A7" w:rsidP="00E65BF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Fréquemment, l’écrivain interrompt la série des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imparfaits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des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passés simples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et il emploie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présent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afin de nous mettre sous les yeux le tableau vivant des événements passés ; c’est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un art difficile que d’alterner.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L’attelage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suait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soufflait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était rendu.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Une mouche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survient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des chevaux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s’approche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(LA FONTAINE).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Je ne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savais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plus où j’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étais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; enfin j’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aperçois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porte,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je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viens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bout de sortir du temple et je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m’éloigne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(J.J.ROUSSEAU).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Il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ouvrit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il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passa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lampe, puis il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entre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pieds nus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(P.L.COURIER).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1-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vertAlign w:val="subscript"/>
          <w:lang w:eastAsia="fr-FR"/>
        </w:rPr>
        <w:t>5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futur immédiat :</w:t>
      </w:r>
    </w:p>
    <w:p w:rsidR="00E65BFB" w:rsidRDefault="004A74A7" w:rsidP="00E65BF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présent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sert aussi à exprimer une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action </w:t>
      </w:r>
      <w:r w:rsidR="00E65BFB"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future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 l’on veut présenter comme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imminente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certaine. 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Et ce jour effroyable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arrive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dix jours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(RACINE).</w:t>
      </w:r>
    </w:p>
    <w:p w:rsidR="004A74A7" w:rsidRPr="004A74A7" w:rsidRDefault="00E65BFB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Je </w:t>
      </w:r>
      <w:r w:rsidR="004A74A7"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suis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retour dans un instant 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(MOLIERE).</w:t>
      </w:r>
    </w:p>
    <w:p w:rsidR="004A74A7" w:rsidRPr="004A74A7" w:rsidRDefault="00E65BFB" w:rsidP="00E65BF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Je vais partir.  (</w:t>
      </w:r>
      <w:proofErr w:type="gramStart"/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ici</w:t>
      </w:r>
      <w:proofErr w:type="gramEnd"/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verbe </w:t>
      </w:r>
      <w:r w:rsidR="004A74A7"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aller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employé comme un véritable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auxiliaire).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4A74A7" w:rsidRPr="004A74A7" w:rsidRDefault="004A74A7" w:rsidP="00E65BF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1°-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Après </w:t>
      </w:r>
      <w:r w:rsidR="00E65BFB" w:rsidRPr="00E65BF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si</w:t>
      </w:r>
      <w:r w:rsid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="00E65BFB" w:rsidRPr="00E65BF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 présent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équivaut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futur, quand la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proposition principale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elle-même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au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futur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E65BFB" w:rsidRDefault="00E65BFB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="004A74A7"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</w:p>
    <w:p w:rsidR="00E65BFB" w:rsidRDefault="004A74A7" w:rsidP="00E65BF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Si tu y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vas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="00E65BFB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j’irai. 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(D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’autres langues di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sent logiquement : si tu iras).</w:t>
      </w:r>
    </w:p>
    <w:p w:rsidR="00E65BFB" w:rsidRDefault="004A74A7" w:rsidP="00E65BF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La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proposition principale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peut être elle-même au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avec le </w:t>
      </w:r>
      <w:r w:rsidRPr="00E65BF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sens futur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et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’affirmation en est ainsi renforcée : - Si tu y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vas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>, j’y vais.</w:t>
      </w:r>
    </w:p>
    <w:p w:rsidR="00E65BFB" w:rsidRDefault="00E65BFB" w:rsidP="00E65BFB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E65BF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S’il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me vient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jamais une plainte sur votre compte, je vous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perdre un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état que vous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remplissez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 mal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</w:t>
      </w:r>
      <w:r w:rsidR="00E65BF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                                                      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(DIDEROT)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2°-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Le présent accompli marque l’état présent résultant d’une action achevée, accompli.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Vous </w:t>
      </w:r>
      <w:r w:rsidRPr="00E65BF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écrivez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trop tard, la place est donnée.  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C’est l’équivalent de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- On a donné la place à un autre : il l’a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…(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action passé, résultat présent).</w:t>
      </w:r>
    </w:p>
    <w:p w:rsidR="00087564" w:rsidRDefault="002F2834" w:rsidP="005C72E8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DC74510" wp14:editId="60B169D3">
                <wp:simplePos x="0" y="0"/>
                <wp:positionH relativeFrom="page">
                  <wp:posOffset>1600200</wp:posOffset>
                </wp:positionH>
                <wp:positionV relativeFrom="paragraph">
                  <wp:posOffset>86360</wp:posOffset>
                </wp:positionV>
                <wp:extent cx="4023360" cy="0"/>
                <wp:effectExtent l="5715" t="11430" r="9525" b="7620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6761A" id="Connecteur droit 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pt,6.8pt" to="442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SSHAIAADY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" o:allowincell="f">
                <w10:wrap anchorx="page"/>
              </v:line>
            </w:pict>
          </mc:Fallback>
        </mc:AlternateConten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2 –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L’imparfait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a)-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L’action qui dure dans le passé :</w:t>
      </w:r>
    </w:p>
    <w:p w:rsidR="001E6AEC" w:rsidRDefault="004A74A7" w:rsidP="001E6AEC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L’imparfait marque qu’une action était en train de se faire, en cours d’accomplissement, à un</w:t>
      </w:r>
      <w:r w:rsidR="001E6AE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certain moment du passé, en d’autres termes, l’imparfait exprime une action </w:t>
      </w:r>
      <w:r w:rsidRPr="001E6AEC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inachevée dans</w:t>
      </w:r>
      <w:r w:rsidR="001E6AEC" w:rsidRPr="001E6AEC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Pr="001E6AEC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ou une </w:t>
      </w:r>
      <w:r w:rsidRPr="001E6AEC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nuance de 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</w:t>
      </w:r>
      <w:r w:rsidRPr="001E6AEC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1E6AEC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1°-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Les actions contemporaines simultanées :</w:t>
      </w:r>
    </w:p>
    <w:p w:rsidR="001E6AEC" w:rsidRDefault="004A74A7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L’imparfait peut servir à marquer </w:t>
      </w:r>
      <w:r w:rsidRP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>qu’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une action était en cours au moment où une autre s’est</w:t>
      </w:r>
      <w:r w:rsidR="00450F1D"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="001E6AEC"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produite</w:t>
      </w:r>
      <w:r w:rsidR="001E6AEC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1E6AEC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Comme le soir </w:t>
      </w:r>
      <w:r w:rsidRPr="00450F1D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tombait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l’homme sombre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arriva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….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(V.HUGO).</w:t>
      </w:r>
    </w:p>
    <w:p w:rsidR="005C72E8" w:rsidRDefault="00450F1D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Explication :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Au moment précis où Caïn (l’homme sombre) arriva, il y avait un certain temps que le soir</w:t>
      </w:r>
      <w:r w:rsidR="001E6AE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tombait, et il continuait encore à tomber. Alors que le </w:t>
      </w:r>
      <w:r w:rsidR="004A74A7"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(arriva) marque un</w:t>
      </w:r>
      <w:r w:rsidR="001E6AE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moment </w:t>
      </w:r>
    </w:p>
    <w:p w:rsidR="005C72E8" w:rsidRDefault="005C72E8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5C72E8" w:rsidRDefault="005C72E8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A74A7" w:rsidRPr="004A74A7" w:rsidRDefault="004A74A7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bref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précis du passé (comme le ferait un point sur une ligne), l’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tombait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lui sert à marquer la durée de l’action (comme le ferait une ligne).</w:t>
      </w:r>
    </w:p>
    <w:p w:rsidR="004A74A7" w:rsidRPr="004A74A7" w:rsidRDefault="004A74A7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2°-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L’imparfait peut servir à marquer que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plusieurs actions étaient en cours en même temps</w:t>
      </w:r>
      <w:r w:rsidR="00450F1D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50F1D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qu’elles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duraient ensemble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 xml:space="preserve"> 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Le soir </w:t>
      </w:r>
      <w:r w:rsidRPr="00450F1D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tombait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la lutte </w:t>
      </w:r>
      <w:r w:rsidRPr="00450F1D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ardente et noire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(V.HUGO)</w:t>
      </w:r>
    </w:p>
    <w:p w:rsidR="00450F1D" w:rsidRDefault="004A74A7" w:rsidP="00450F1D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4A74A7" w:rsidRPr="004A74A7" w:rsidRDefault="004A74A7" w:rsidP="00450F1D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Deux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(02)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passés simples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peuvent fort bien exprimer des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faits simultanés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mais ils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les évoquent</w:t>
      </w:r>
    </w:p>
    <w:p w:rsidR="00450F1D" w:rsidRDefault="00450F1D" w:rsidP="00450F1D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gramStart"/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</w:t>
      </w:r>
      <w:proofErr w:type="gramEnd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sous l’aspect de la durée.</w:t>
      </w:r>
    </w:p>
    <w:p w:rsidR="004A74A7" w:rsidRPr="004A74A7" w:rsidRDefault="00450F1D" w:rsidP="00450F1D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="004A74A7"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C’est là qu’il </w:t>
      </w:r>
      <w:r w:rsidR="004A74A7" w:rsidRPr="00450F1D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vécut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qu’il </w:t>
      </w:r>
      <w:r w:rsidR="004A74A7" w:rsidRPr="00450F1D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travailla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La description d’un tableau :</w:t>
      </w:r>
    </w:p>
    <w:p w:rsidR="004A74A7" w:rsidRPr="004A74A7" w:rsidRDefault="004A74A7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-Fréquemment ces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actions qui durent et se développent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ce sont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des imparfaits en série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côte à côte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les divers éléments d’une description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les groupent, les enchaînent et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les coordonnent dans un tableau d’ensemble ; ces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actions différentes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mais qui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s’accomplissent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simultanément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apparaissent,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non pas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comme des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événements se succédant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mais comme les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éléments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les détails d’un tableau d’ensemble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50F1D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C’est pourquoi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peut dire que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le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descriptif par excellence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le temps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50F1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pittoresque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la langue française.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="00450F1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Il </w:t>
      </w:r>
      <w:r w:rsidRPr="00450F1D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neigeait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! On était vaincu par sa conquête ;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Pour la première fois l’aigle </w:t>
      </w:r>
      <w:r w:rsidRPr="00650D3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baissait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tête.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Sombre jours ! L’empereur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revenait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lentement,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Laissant derrière lui brûler Moscou fumant.</w:t>
      </w:r>
    </w:p>
    <w:p w:rsidR="00EF71D4" w:rsidRDefault="004A74A7" w:rsidP="00EF71D4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Il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neigeait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! L’âpre hiver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fondait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 avalanche….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(V.HUGO).</w:t>
      </w:r>
    </w:p>
    <w:p w:rsidR="004A74A7" w:rsidRPr="004A74A7" w:rsidRDefault="004A74A7" w:rsidP="00EF71D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-Un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seul 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peut suffire pour présenter un </w:t>
      </w:r>
      <w:r w:rsidRPr="005C72E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être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</w:t>
      </w:r>
      <w:r w:rsidRPr="005C72E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son aspect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ses </w:t>
      </w:r>
      <w:r w:rsidRPr="005C72E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mœurs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son </w:t>
      </w:r>
      <w:r w:rsidRPr="005C72E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caractère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sa </w:t>
      </w:r>
      <w:r w:rsidRPr="005C72E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nature physique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5C72E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morale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son </w:t>
      </w:r>
      <w:r w:rsidRPr="005C72E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état durable et permanent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 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La veilleuse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arrondissait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plafond une clarté tremblante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(G.FLAUBERT).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Sa barbe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d’argent comme un ruisseau d’avril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       (V.HUGO)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Il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une fois un roi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……. 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(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passé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se place une action prolongée).</w:t>
      </w:r>
    </w:p>
    <w:p w:rsidR="004A74A7" w:rsidRPr="004A74A7" w:rsidRDefault="004A74A7" w:rsidP="00EF71D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Dans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 récit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décor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cadre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les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observations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les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réflexions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l’auteur, les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circonstances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ont introduits à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l’imparfait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EF71D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De même, l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’imparfait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s’emploie pour donner une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explication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un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commentaire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faire une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constations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une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observation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propos d’un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FF39E4" w:rsidRDefault="004A74A7" w:rsidP="005C72E8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Hamilcar s’</w:t>
      </w:r>
      <w:r w:rsidRPr="00EF71D4">
        <w:rPr>
          <w:rFonts w:asciiTheme="majorBidi" w:eastAsia="Times New Roman" w:hAnsiTheme="majorBidi" w:cstheme="majorBidi"/>
          <w:sz w:val="26"/>
          <w:szCs w:val="26"/>
          <w:u w:val="single"/>
          <w:lang w:eastAsia="fr-FR"/>
        </w:rPr>
        <w:t>arrêta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de grands arbres calcinés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barraient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chemin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(G.FLAUBERT).    </w:t>
      </w:r>
    </w:p>
    <w:p w:rsidR="004A74A7" w:rsidRPr="004A74A7" w:rsidRDefault="005C72E8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La chèvre </w:t>
      </w:r>
      <w:r w:rsidR="004A74A7" w:rsidRPr="00EF71D4">
        <w:rPr>
          <w:rFonts w:asciiTheme="majorBidi" w:eastAsia="Times New Roman" w:hAnsiTheme="majorBidi" w:cstheme="majorBidi"/>
          <w:sz w:val="26"/>
          <w:szCs w:val="26"/>
          <w:u w:val="single"/>
          <w:lang w:eastAsia="fr-FR"/>
        </w:rPr>
        <w:t>entendit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derrière elle un bruit de feuille : c’</w:t>
      </w:r>
      <w:r w:rsidR="004A74A7"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loup 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(A.DAUDET).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c) –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Les actions habituelles :</w:t>
      </w:r>
    </w:p>
    <w:p w:rsidR="004A74A7" w:rsidRPr="004A74A7" w:rsidRDefault="004A74A7" w:rsidP="00EF71D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L’imparfait exprime non seulement les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actions </w:t>
      </w:r>
      <w:r w:rsidRP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>qui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durent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 développent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mais aussi les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 répètent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deviennent habituelles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On le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visait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sans cesse, on le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manquait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toujours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          (V.HUGO).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Tous les matins, au petit jour, nous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étions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 pied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        </w:t>
      </w:r>
      <w:r w:rsidR="005C72E8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(A.DAUDET).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d)-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Valeurs particulières de l’imparfait :</w:t>
      </w:r>
    </w:p>
    <w:p w:rsidR="004A74A7" w:rsidRPr="004A74A7" w:rsidRDefault="00EF71D4" w:rsidP="00EF71D4">
      <w:pPr>
        <w:spacing w:after="0" w:line="276" w:lineRule="auto"/>
        <w:ind w:right="54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Les verbes </w:t>
      </w:r>
      <w:r w:rsidR="004A74A7"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venir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="004A74A7"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aller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peuvent marquer un </w:t>
      </w:r>
      <w:r w:rsidR="004A74A7"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passé récent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un </w:t>
      </w:r>
      <w:r w:rsidR="004A74A7"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futur rapproché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Un jour deux pèlerins sur le sable rencontrent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Une huître que le flot y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venait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d’apporter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</w:t>
      </w:r>
      <w:r w:rsidR="005C72E8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(LA FONTAINE).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Elle </w:t>
      </w: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allait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grandir maintenant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(G.FLAUBERT).</w:t>
      </w:r>
    </w:p>
    <w:p w:rsidR="005C72E8" w:rsidRDefault="005C72E8" w:rsidP="00EF71D4">
      <w:pPr>
        <w:spacing w:after="0" w:line="276" w:lineRule="auto"/>
        <w:ind w:right="540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4A74A7" w:rsidRPr="004A74A7" w:rsidRDefault="00EF71D4" w:rsidP="00EF71D4">
      <w:pPr>
        <w:spacing w:after="0" w:line="276" w:lineRule="auto"/>
        <w:ind w:right="54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2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L’</w:t>
      </w:r>
      <w:r w:rsidR="004A74A7" w:rsidRPr="0091798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imparfait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le </w:t>
      </w:r>
      <w:r w:rsidR="004A74A7" w:rsidRPr="00BD6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sens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d’un </w:t>
      </w:r>
      <w:r w:rsidR="004A74A7"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conditionnel passé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</w:t>
      </w:r>
      <w:r w:rsidR="004A74A7"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 proposition principale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où il marque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la </w:t>
      </w:r>
      <w:r w:rsidR="004A74A7" w:rsidRPr="00EF71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supposition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: Il signale alors que la réalisation a été proche.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="00EF71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BD61D4">
        <w:rPr>
          <w:rFonts w:asciiTheme="majorBidi" w:eastAsia="Times New Roman" w:hAnsiTheme="majorBidi" w:cstheme="majorBidi"/>
          <w:sz w:val="26"/>
          <w:szCs w:val="26"/>
          <w:u w:val="single"/>
          <w:lang w:eastAsia="fr-FR"/>
        </w:rPr>
        <w:t>Si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j’</w:t>
      </w:r>
      <w:r w:rsidRPr="00BD61D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avais</w:t>
      </w:r>
      <w:r w:rsidRPr="00BD61D4">
        <w:rPr>
          <w:rFonts w:asciiTheme="majorBidi" w:eastAsia="Times New Roman" w:hAnsiTheme="majorBidi" w:cstheme="majorBidi"/>
          <w:sz w:val="26"/>
          <w:szCs w:val="26"/>
          <w:u w:val="single"/>
          <w:lang w:eastAsia="fr-FR"/>
        </w:rPr>
        <w:t xml:space="preserve"> </w:t>
      </w:r>
      <w:r w:rsidRPr="00BD61D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dit</w:t>
      </w:r>
      <w:r w:rsidRPr="00BD61D4">
        <w:rPr>
          <w:rFonts w:asciiTheme="majorBidi" w:eastAsia="Times New Roman" w:hAnsiTheme="majorBidi" w:cstheme="majorBidi"/>
          <w:sz w:val="26"/>
          <w:szCs w:val="26"/>
          <w:u w:val="single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 mot, on vous </w:t>
      </w:r>
      <w:r w:rsidRPr="00BD6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donnait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mort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5C72E8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(VOLTAIRE).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BD61D4">
        <w:rPr>
          <w:rFonts w:asciiTheme="majorBidi" w:eastAsia="Times New Roman" w:hAnsiTheme="majorBidi" w:cstheme="majorBidi"/>
          <w:sz w:val="26"/>
          <w:szCs w:val="26"/>
          <w:u w:val="single"/>
          <w:lang w:eastAsia="fr-FR"/>
        </w:rPr>
        <w:t>Si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reine </w:t>
      </w:r>
      <w:r w:rsidRPr="00BD61D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avait été crue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l’affaire </w:t>
      </w:r>
      <w:r w:rsidRPr="00BD6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décidée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  (BOSSUET).</w:t>
      </w:r>
    </w:p>
    <w:p w:rsidR="00917987" w:rsidRDefault="004A74A7" w:rsidP="0091798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917987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gramStart"/>
      <w:r w:rsidR="00917987">
        <w:rPr>
          <w:rFonts w:asciiTheme="majorBidi" w:eastAsia="Times New Roman" w:hAnsiTheme="majorBidi" w:cstheme="majorBidi"/>
          <w:sz w:val="26"/>
          <w:szCs w:val="26"/>
          <w:lang w:eastAsia="fr-FR"/>
        </w:rPr>
        <w:t>aurait</w:t>
      </w:r>
      <w:proofErr w:type="gramEnd"/>
      <w:r w:rsidR="0091798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été décidée).</w:t>
      </w:r>
    </w:p>
    <w:p w:rsidR="004A74A7" w:rsidRPr="004A74A7" w:rsidRDefault="004A74A7" w:rsidP="00917987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L’</w:t>
      </w:r>
      <w:r w:rsidRPr="0091798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le sens d’un </w:t>
      </w:r>
      <w:r w:rsidRPr="0091798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conditionnel 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la </w:t>
      </w:r>
      <w:r w:rsidRPr="0091798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subordonnée de supposition</w:t>
      </w:r>
      <w:r w:rsidR="0091798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introduite par </w:t>
      </w:r>
      <w:r w:rsidR="00917987" w:rsidRPr="0091798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="0091798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si</w:t>
      </w:r>
      <w:r w:rsidR="0091798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proofErr w:type="gramStart"/>
      <w:r w:rsidR="00917987" w:rsidRPr="0091798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proofErr w:type="gramEnd"/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 Si vous </w:t>
      </w:r>
      <w:r w:rsidRPr="0091798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sortiez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je </w:t>
      </w:r>
      <w:r w:rsidRPr="0091798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sortirais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(</w:t>
      </w:r>
      <w:r w:rsidR="00917987" w:rsidRPr="0091798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="0091798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Si vous sortiriez</w:t>
      </w:r>
      <w:r w:rsidR="0091798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="00917987" w:rsidRPr="0091798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dit la </w:t>
      </w:r>
      <w:r w:rsidRPr="0091798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langue populaire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2F2834" w:rsidRDefault="004A74A7" w:rsidP="002F2834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Dieu s’il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allait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me parler à l’oreille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</w:t>
      </w:r>
      <w:r w:rsidR="002F2834">
        <w:rPr>
          <w:rFonts w:asciiTheme="majorBidi" w:eastAsia="Times New Roman" w:hAnsiTheme="majorBidi" w:cstheme="majorBidi"/>
          <w:sz w:val="26"/>
          <w:szCs w:val="26"/>
          <w:lang w:eastAsia="fr-FR"/>
        </w:rPr>
        <w:t>(V.HUGO).</w:t>
      </w:r>
    </w:p>
    <w:p w:rsidR="004A74A7" w:rsidRPr="004A74A7" w:rsidRDefault="004A74A7" w:rsidP="002F283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Il peut exprimer un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souhait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un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désir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un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conseil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une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suggestion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dans les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propositions</w:t>
      </w:r>
      <w:r w:rsidR="002F283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principales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indépendantes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commençant par </w:t>
      </w:r>
      <w:r w:rsidR="002F2834" w:rsidRPr="002F2834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="002F2834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si</w:t>
      </w:r>
      <w:r w:rsid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="002F2834" w:rsidRPr="002F2834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Si jeunesse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savait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!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Si je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pouvais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remplir mes coffres de ducats !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(LA FONTAINE).</w:t>
      </w:r>
    </w:p>
    <w:p w:rsidR="004A74A7" w:rsidRPr="004A74A7" w:rsidRDefault="00EF71D4" w:rsidP="00EF71D4">
      <w:pPr>
        <w:spacing w:after="0" w:line="276" w:lineRule="auto"/>
        <w:ind w:right="54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3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L’imparfait exprime une </w:t>
      </w:r>
      <w:r w:rsidR="004A74A7"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affirmation atténuée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venais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monsieur, vous prier de….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 au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lieu de :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je viens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EF71D4" w:rsidP="00EF71D4">
      <w:pPr>
        <w:spacing w:after="0" w:line="276" w:lineRule="auto"/>
        <w:ind w:right="54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EF71D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4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L’imparfait </w:t>
      </w:r>
      <w:r w:rsidR="004A74A7"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remplace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présent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le </w:t>
      </w:r>
      <w:r w:rsidR="004A74A7"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style indirect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2F283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La dame au nez pointu répondit que la terre</w:t>
      </w:r>
    </w:p>
    <w:p w:rsidR="004A74A7" w:rsidRPr="004A74A7" w:rsidRDefault="004A74A7" w:rsidP="004A74A7">
      <w:pPr>
        <w:keepNext/>
        <w:spacing w:after="0" w:line="276" w:lineRule="auto"/>
        <w:outlineLvl w:val="3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</w:t>
      </w:r>
      <w:proofErr w:type="gramStart"/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premier occupant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(LA FONTAINE).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(La terre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est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premier occupant).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- Il a écrit qu’il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malade = Il a écrit : je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suis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malade.</w:t>
      </w:r>
    </w:p>
    <w:p w:rsidR="00EF71D4" w:rsidRDefault="004A74A7" w:rsidP="00EF71D4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e) –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Imparfait et présent :</w:t>
      </w:r>
    </w:p>
    <w:p w:rsidR="004A74A7" w:rsidRPr="004A74A7" w:rsidRDefault="004A74A7" w:rsidP="002F283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L’imparfait a pour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les actions passées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même rôle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pour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les actions</w:t>
      </w:r>
      <w:r w:rsidR="002F2834"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a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ctuelles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2F2834">
      <w:pPr>
        <w:numPr>
          <w:ilvl w:val="0"/>
          <w:numId w:val="25"/>
        </w:numPr>
        <w:tabs>
          <w:tab w:val="clear" w:pos="648"/>
          <w:tab w:val="num" w:pos="284"/>
        </w:tabs>
        <w:spacing w:after="0" w:line="276" w:lineRule="auto"/>
        <w:ind w:firstLine="142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Tableau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descriptif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L’herbe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verdoyait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les oiseaux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chantaient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c’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printemps.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- L’herbe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verdoie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les oiseaux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chantent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c’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est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printemps.</w:t>
      </w:r>
    </w:p>
    <w:p w:rsidR="004A74A7" w:rsidRPr="004A74A7" w:rsidRDefault="004A74A7" w:rsidP="002F2834">
      <w:pPr>
        <w:numPr>
          <w:ilvl w:val="0"/>
          <w:numId w:val="26"/>
        </w:numPr>
        <w:tabs>
          <w:tab w:val="clear" w:pos="648"/>
          <w:tab w:val="num" w:pos="284"/>
        </w:tabs>
        <w:spacing w:after="0" w:line="276" w:lineRule="auto"/>
        <w:ind w:firstLine="142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Action habituelle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        </w:t>
      </w:r>
      <w:r w:rsidRPr="004A74A7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Chaque jour nous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nous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promenions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bord de l’eau.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- Chaque jour nous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nous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promenons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bord de l’eau.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En ce temps-là, la vieillesse </w:t>
      </w:r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une dignité, aujourd’hui elle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           </w:t>
      </w:r>
      <w:proofErr w:type="gramStart"/>
      <w:r w:rsidRPr="002F283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est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une charge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(CHATEAUBRIAN)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FD0337E" wp14:editId="31544EE7">
                <wp:simplePos x="0" y="0"/>
                <wp:positionH relativeFrom="page">
                  <wp:posOffset>1463040</wp:posOffset>
                </wp:positionH>
                <wp:positionV relativeFrom="paragraph">
                  <wp:posOffset>133350</wp:posOffset>
                </wp:positionV>
                <wp:extent cx="4023360" cy="0"/>
                <wp:effectExtent l="5715" t="11430" r="9525" b="762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0301" id="Connecteur droit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10.5pt" to="6in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" o:allowincell="f">
                <w10:wrap anchorx="page"/>
              </v:line>
            </w:pict>
          </mc:Fallback>
        </mc:AlternateConten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3)-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passé simple :</w:t>
      </w:r>
    </w:p>
    <w:p w:rsidR="004A74A7" w:rsidRPr="004A74A7" w:rsidRDefault="004A74A7" w:rsidP="002F2834">
      <w:pPr>
        <w:numPr>
          <w:ilvl w:val="0"/>
          <w:numId w:val="27"/>
        </w:numPr>
        <w:tabs>
          <w:tab w:val="clear" w:pos="420"/>
          <w:tab w:val="num" w:pos="284"/>
        </w:tabs>
        <w:spacing w:after="0" w:line="276" w:lineRule="auto"/>
        <w:ind w:firstLine="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Un fait passé pur et simple :</w:t>
      </w:r>
    </w:p>
    <w:p w:rsidR="004A74A7" w:rsidRPr="004A74A7" w:rsidRDefault="004A74A7" w:rsidP="002F283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-Le passé simple exprime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 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s’est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produit dans le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sans en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souligner la durée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ni</w:t>
      </w:r>
      <w:r w:rsidR="002F283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les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liens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possibles avec </w:t>
      </w:r>
      <w:r w:rsidRPr="002F283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BA2F50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-Napoléon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naquit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 1769 et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mourut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 1821. (Faits datés avec précision par des compléments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de temps).</w:t>
      </w:r>
    </w:p>
    <w:p w:rsidR="004A74A7" w:rsidRPr="004A74A7" w:rsidRDefault="004A74A7" w:rsidP="00BA2F50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firstLine="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Un vent frais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m’éveilla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je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sortis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mon rêve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(V.HUGO)  (Action tout à fait passée).</w:t>
      </w:r>
    </w:p>
    <w:p w:rsidR="004A74A7" w:rsidRPr="004A74A7" w:rsidRDefault="004A74A7" w:rsidP="002F2834">
      <w:pPr>
        <w:numPr>
          <w:ilvl w:val="0"/>
          <w:numId w:val="27"/>
        </w:numPr>
        <w:tabs>
          <w:tab w:val="clear" w:pos="420"/>
          <w:tab w:val="num" w:pos="284"/>
        </w:tabs>
        <w:spacing w:after="0" w:line="276" w:lineRule="auto"/>
        <w:ind w:firstLine="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Un temps narratif :</w:t>
      </w:r>
    </w:p>
    <w:p w:rsidR="005C72E8" w:rsidRDefault="004A74A7" w:rsidP="00BA2F50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right="260" w:firstLine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Actuellement, le passé simple exprime rarement un fait unique ; il est par excellence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temps du récit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suivi :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narrations historiques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voyages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aventures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contes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Il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marque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avec netteté et vigueur </w:t>
      </w:r>
    </w:p>
    <w:p w:rsidR="005C72E8" w:rsidRDefault="005C72E8" w:rsidP="00BA2F50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right="260" w:firstLine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A74A7" w:rsidRPr="004A74A7" w:rsidRDefault="004A74A7" w:rsidP="00BA2F50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right="260" w:firstLine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 succession chronologique des événements passés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dans l’ordre même où ils se sont écoulés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; il nous fait passer sans arrêt d’un fait à l’autre, et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chaque fait apparaît détaché du suivant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sans qu’il y ait une idée de répétition, ou d’habitude, ou de simultanéité.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BA2F5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Tout une cavalerie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descendit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d’un même mouvement la colline de la </w:t>
      </w:r>
      <w:r w:rsidR="00BA2F50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Belle-Alliance, </w:t>
      </w:r>
      <w:r w:rsidR="00BA2F50"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s’enfonça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le fond redoutable où tant d’hommes déjà étaient tombés, y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disparut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la fumée, puis, sortant de cette ombre,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reparut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l’autre côté du vallon…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</w:t>
      </w:r>
      <w:r w:rsidR="00BA2F50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(V.HUGO).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</w:p>
    <w:p w:rsidR="004A74A7" w:rsidRPr="004A74A7" w:rsidRDefault="004A74A7" w:rsidP="00BA2F50">
      <w:pPr>
        <w:numPr>
          <w:ilvl w:val="0"/>
          <w:numId w:val="27"/>
        </w:numPr>
        <w:tabs>
          <w:tab w:val="clear" w:pos="420"/>
          <w:tab w:val="num" w:pos="284"/>
        </w:tabs>
        <w:spacing w:after="0" w:line="276" w:lineRule="auto"/>
        <w:ind w:firstLine="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Passé simple et imparfait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A63BD80" wp14:editId="2F699937">
                <wp:simplePos x="0" y="0"/>
                <wp:positionH relativeFrom="page">
                  <wp:posOffset>3667125</wp:posOffset>
                </wp:positionH>
                <wp:positionV relativeFrom="paragraph">
                  <wp:posOffset>45719</wp:posOffset>
                </wp:positionV>
                <wp:extent cx="0" cy="885825"/>
                <wp:effectExtent l="0" t="0" r="19050" b="28575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5F1D1" id="Connecteur droit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75pt,3.6pt" to="288.7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" o:allowincell="f">
                <w10:wrap anchorx="page"/>
              </v:line>
            </w:pict>
          </mc:Fallback>
        </mc:AlternateConten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Imparfait.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Passé simple.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-Il s’emploie pour des actions passés qui durent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; -Il s’emploie pour des actions passées</w:t>
      </w:r>
      <w:r w:rsidR="00BA2F50" w:rsidRP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BA2F50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brèves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</w:t>
      </w:r>
    </w:p>
    <w:p w:rsidR="004A74A7" w:rsidRPr="004A74A7" w:rsidRDefault="004A74A7" w:rsidP="00BA2F5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et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 p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>rolongent ou qui se répètent.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;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non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répétées, déjà achevées,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qui se</w:t>
      </w:r>
    </w:p>
    <w:p w:rsidR="004A74A7" w:rsidRPr="004A74A7" w:rsidRDefault="004A74A7" w:rsidP="00BA2F5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succèdent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rapidement.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2791ED" wp14:editId="6615D463">
                <wp:simplePos x="0" y="0"/>
                <wp:positionH relativeFrom="page">
                  <wp:posOffset>2286000</wp:posOffset>
                </wp:positionH>
                <wp:positionV relativeFrom="paragraph">
                  <wp:posOffset>57785</wp:posOffset>
                </wp:positionV>
                <wp:extent cx="2834640" cy="0"/>
                <wp:effectExtent l="9525" t="13335" r="13335" b="5715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02D4" id="Connecteur droit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.55pt" to="403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" o:allowincell="f">
                <w10:wrap anchorx="page"/>
              </v:line>
            </w:pict>
          </mc:Fallback>
        </mc:AlternateConten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</w:p>
    <w:p w:rsidR="00BA2F50" w:rsidRPr="00BA2F50" w:rsidRDefault="00BA2F50" w:rsidP="00BA2F50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N-B :</w:t>
      </w:r>
    </w:p>
    <w:p w:rsidR="004A74A7" w:rsidRPr="004A74A7" w:rsidRDefault="004A74A7" w:rsidP="00BA2F50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-L’emploie de ces </w:t>
      </w:r>
      <w:r w:rsidRPr="00C6161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deux (02) temps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une même phrase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dans </w:t>
      </w:r>
      <w:r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 même récit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permet des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effets de style intéressants, notamment des oppositions entre certains faits du passé qu’on  veut faire paraître longs et prolongés, et certains autres faits qui surviennent tout à coup et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que l’on veut faire paraître rapides.</w:t>
      </w:r>
    </w:p>
    <w:p w:rsidR="004A74A7" w:rsidRPr="004A74A7" w:rsidRDefault="00BA2F50" w:rsidP="00BA2F50">
      <w:pPr>
        <w:spacing w:after="0" w:line="276" w:lineRule="auto"/>
        <w:ind w:right="26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Une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succession de faits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fréquemment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interrompue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plusieurs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imparfaits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permettent de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peindre l’attitude d’un personnage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l’aspect des choses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ce moment ; </w:t>
      </w:r>
      <w:r w:rsidR="004A74A7" w:rsidRPr="00BA2F5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 narration des faits se poursuit ensuite au passé simple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Il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marcha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trente jours ; il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marcha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trente nuits ;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allait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muet, pâle et frémissant aux bruits…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</w:t>
      </w:r>
      <w:r w:rsidRP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atteignit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grève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…………………. 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    (V.HUGO).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4A74A7" w:rsidRPr="004A74A7" w:rsidRDefault="004A74A7" w:rsidP="007934D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-La 1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 du singulier du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l’indicatif des verbes en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BA2F50" w:rsidRPr="007934D4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="00BA2F50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er</w:t>
      </w:r>
      <w:r w:rsidR="00BA2F5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="00BA2F50" w:rsidRPr="007934D4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ont </w:t>
      </w:r>
      <w:r w:rsidRPr="007934D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presque la même prononciation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Pour éviter la confusion, il faut se rapporter au sens</w:t>
      </w:r>
      <w:r w:rsidR="007934D4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de l’action, l’on peut aussi penser à la personne correspondante du pluriel.</w:t>
      </w:r>
    </w:p>
    <w:p w:rsidR="004A74A7" w:rsidRPr="004A74A7" w:rsidRDefault="004A74A7" w:rsidP="00FF39E4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L’officier dit alors : Autre valise ?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Je n’en </w:t>
      </w:r>
      <w:r w:rsidRPr="00C6161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possédais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pas et lui </w:t>
      </w:r>
      <w:r w:rsidRP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expliquai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Il n’en </w:t>
      </w:r>
      <w:r w:rsidRP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avisa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pas moins un carton à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Chapeau féminin qu’il </w:t>
      </w:r>
      <w:r w:rsidRP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bouleversa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(P.VIALAR).</w:t>
      </w:r>
    </w:p>
    <w:p w:rsidR="004A74A7" w:rsidRPr="00C61617" w:rsidRDefault="00C61617" w:rsidP="00C61617">
      <w:pPr>
        <w:tabs>
          <w:tab w:val="left" w:pos="1418"/>
        </w:tabs>
        <w:spacing w:after="0" w:line="276" w:lineRule="auto"/>
        <w:ind w:left="1134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Je n’en </w:t>
      </w:r>
      <w:r w:rsidR="004A74A7" w:rsidRPr="00C6161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possédais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pas ; nous n’en </w:t>
      </w:r>
      <w:r w:rsidR="004A74A7" w:rsidRPr="00C6161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possédions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pas : Imparfait (A.I.S).</w:t>
      </w:r>
    </w:p>
    <w:p w:rsidR="004A74A7" w:rsidRPr="004A74A7" w:rsidRDefault="00C61617" w:rsidP="00C61617">
      <w:pPr>
        <w:spacing w:after="0" w:line="276" w:lineRule="auto"/>
        <w:ind w:left="1134" w:righ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Je le lui </w:t>
      </w:r>
      <w:r w:rsidR="004A74A7" w:rsidRP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expliquai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; nous le lui </w:t>
      </w:r>
      <w:r w:rsidR="004A74A7" w:rsidRPr="00C6161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expliquâmes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: Passé simple (A.I).</w:t>
      </w:r>
    </w:p>
    <w:p w:rsidR="004A74A7" w:rsidRPr="004A74A7" w:rsidRDefault="004A74A7" w:rsidP="007934D4">
      <w:pPr>
        <w:numPr>
          <w:ilvl w:val="0"/>
          <w:numId w:val="27"/>
        </w:numPr>
        <w:tabs>
          <w:tab w:val="clear" w:pos="420"/>
          <w:tab w:val="num" w:pos="284"/>
        </w:tabs>
        <w:spacing w:after="0" w:line="276" w:lineRule="auto"/>
        <w:ind w:firstLine="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Passé simple et présent :</w:t>
      </w:r>
    </w:p>
    <w:p w:rsidR="004A74A7" w:rsidRPr="00C61617" w:rsidRDefault="00C61617" w:rsidP="00AA12E6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right="260" w:firstLine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Bien que l’on puisse 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marquer la </w:t>
      </w:r>
      <w:r w:rsidR="004A74A7" w:rsidRP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succession des faits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soit par le </w:t>
      </w:r>
      <w:r w:rsidR="004A74A7" w:rsidRP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passé simple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soit par le </w:t>
      </w:r>
      <w:r w:rsidR="004A74A7" w:rsidRP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présent de narration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>, ou même à la fois par l’un et par l’autre dans le même récit, chacun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de ces deux (02) temps </w:t>
      </w:r>
      <w:proofErr w:type="spellStart"/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>a</w:t>
      </w:r>
      <w:proofErr w:type="spellEnd"/>
      <w:r w:rsidR="004A74A7" w:rsidRP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sa valeur propre.</w:t>
      </w:r>
    </w:p>
    <w:p w:rsidR="004A74A7" w:rsidRPr="004A74A7" w:rsidRDefault="004A74A7" w:rsidP="00C61617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right="118" w:firstLine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donne au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récit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rapidité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la vie réelle et l’impression d’une histoire vraie, mais seul le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marque nettement la succession historique de faits achevés.</w:t>
      </w:r>
    </w:p>
    <w:p w:rsidR="005C72E8" w:rsidRDefault="004A74A7" w:rsidP="00C61617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C’est qu’en effet le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 de narration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semble garder quelque chose des autres valeurs du présent, et souvent à la narration des faits passés s’ajoutent une idée de durée et une nuance descriptive. En outre, seul le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donne l’impression du lointain dans le temps et dans l’espace, et par </w:t>
      </w:r>
    </w:p>
    <w:p w:rsidR="005C72E8" w:rsidRDefault="005C72E8" w:rsidP="00C61617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5C72E8" w:rsidRDefault="005C72E8" w:rsidP="00C61617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A74A7" w:rsidRPr="004A74A7" w:rsidRDefault="004A74A7" w:rsidP="00C61617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conséquent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il convient parfaitement pour rendre le mystère et la poésie des contes de fées et des légendes du passé….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4A74A7" w:rsidRPr="004A74A7" w:rsidRDefault="004A74A7" w:rsidP="00C61617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firstLine="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en train de devenir un </w:t>
      </w:r>
      <w:r w:rsidRPr="00C6161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 exclusivement littéraire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(F.BRUNOT).</w:t>
      </w:r>
    </w:p>
    <w:p w:rsidR="004A74A7" w:rsidRPr="004A74A7" w:rsidRDefault="004A74A7" w:rsidP="00C61617">
      <w:pPr>
        <w:keepNext/>
        <w:spacing w:after="0" w:line="276" w:lineRule="auto"/>
        <w:jc w:val="both"/>
        <w:outlineLvl w:val="2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Sauf dans le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Midi</w:t>
      </w:r>
      <w:r w:rsidR="00C6161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r w:rsidR="00C61617">
        <w:rPr>
          <w:rFonts w:asciiTheme="majorBidi" w:eastAsia="Times New Roman" w:hAnsiTheme="majorBidi" w:cstheme="majorBidi"/>
          <w:sz w:val="26"/>
          <w:szCs w:val="26"/>
          <w:lang w:eastAsia="fr-FR"/>
        </w:rPr>
        <w:t>de la France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il tend </w:t>
      </w:r>
      <w:r w:rsidRPr="00C6161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à disparaître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la </w:t>
      </w:r>
      <w:r w:rsidRPr="00C6161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correspondance familière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de la </w:t>
      </w:r>
      <w:r w:rsidR="00C61617" w:rsidRPr="00C6161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</w:t>
      </w:r>
      <w:r w:rsidRPr="00C6161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onversation courante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où il est </w:t>
      </w:r>
      <w:r w:rsidRPr="00C6161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remplacé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 le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composé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C61617" w:rsidRDefault="00C61617" w:rsidP="00C61617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AE7C9B0" wp14:editId="593162E4">
                <wp:simplePos x="0" y="0"/>
                <wp:positionH relativeFrom="page">
                  <wp:posOffset>1337310</wp:posOffset>
                </wp:positionH>
                <wp:positionV relativeFrom="paragraph">
                  <wp:posOffset>106680</wp:posOffset>
                </wp:positionV>
                <wp:extent cx="4023360" cy="0"/>
                <wp:effectExtent l="5715" t="11430" r="9525" b="7620"/>
                <wp:wrapNone/>
                <wp:docPr id="81" name="Connecteur droi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2E01" id="Connecteur droit 8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3pt,8.4pt" to="422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" o:allowincell="f">
                <w10:wrap anchorx="page"/>
              </v:line>
            </w:pict>
          </mc:Fallback>
        </mc:AlternateConten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4 –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passé composé :</w:t>
      </w:r>
    </w:p>
    <w:p w:rsidR="00AA12E6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exprime un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 récent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 </w:t>
      </w:r>
    </w:p>
    <w:p w:rsidR="004A74A7" w:rsidRPr="004A74A7" w:rsidRDefault="00AA12E6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="004A74A7"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="004A74A7"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J’ai</w:t>
      </w:r>
      <w:proofErr w:type="gramEnd"/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fini mon travail.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FF39E4" w:rsidRDefault="004A74A7" w:rsidP="00AA12E6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Vers le début du 17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siècle s’établit même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cette règle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qu’un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événement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ne pouvait être</w:t>
      </w:r>
      <w:r w:rsidR="00AA12E6"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mis au passé simple qu’après une nuit écoulée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tout ce qui s’était passé depuis la nuit dernière ne pouvait </w:t>
      </w:r>
    </w:p>
    <w:p w:rsidR="00FF39E4" w:rsidRDefault="00FF39E4" w:rsidP="00AA12E6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</w:pPr>
    </w:p>
    <w:p w:rsidR="004A74A7" w:rsidRPr="004A74A7" w:rsidRDefault="004A74A7" w:rsidP="00AA12E6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gramStart"/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être</w:t>
      </w:r>
      <w:proofErr w:type="gramEnd"/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qu’au passé composé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Mais cette règle ne fut pas longtemps observée</w:t>
      </w:r>
      <w:r w:rsid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et MOLIERE écrit :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Souvenez-vous de la dame que vous avez envoyée dans l’autre monde</w:t>
      </w:r>
      <w:r w:rsid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il y a trois jours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C61617" w:rsidRDefault="004A74A7" w:rsidP="00FF39E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b)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Il exprime un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se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prolonge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se rattache au présent par ses</w:t>
      </w:r>
      <w:r w:rsid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résultats, ses conséquences.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J’</w:t>
      </w:r>
      <w:r w:rsidRPr="00AA12E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ai lu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dans quelque endroit qu’un meunier et son fils…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(LA FONTAINE).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(</w:t>
      </w:r>
      <w:proofErr w:type="gramStart"/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et</w:t>
      </w:r>
      <w:proofErr w:type="gramEnd"/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le fait continue à rester présent dans la mémoire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La crainte fit les dieux, l’audace </w:t>
      </w:r>
      <w:r w:rsidRPr="00AA12E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 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les rois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(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Fit les dieux autrefois, dans un temps qui n’est plus ; a fait les rois qui règnent encore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Nous </w:t>
      </w:r>
      <w:r w:rsidRPr="00AA12E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avons loué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une maison qui nous plaît beaucoup.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(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L’action se prolonge dans le présent par ses résultats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J’</w:t>
      </w:r>
      <w:r w:rsidRPr="00AA12E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 promis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(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On entend par là que les conséquences de la promesse se font toujours sentir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</w:p>
    <w:p w:rsidR="00AA12E6" w:rsidRDefault="004A74A7" w:rsidP="00AA12E6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c-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Aujourd’hui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il remplace fréquemment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passé simple</w:t>
      </w:r>
      <w:r w:rsid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pour exprimer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soit</w:t>
      </w:r>
      <w:r w:rsid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</w:p>
    <w:p w:rsidR="00AA12E6" w:rsidRPr="00AA12E6" w:rsidRDefault="004A74A7" w:rsidP="00AA12E6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une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</w:t>
      </w:r>
      <w:r w:rsidR="00AA12E6"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complètement écoulée</w:t>
      </w:r>
      <w:r w:rsidRP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</w:p>
    <w:p w:rsidR="004A74A7" w:rsidRPr="00AA12E6" w:rsidRDefault="004A74A7" w:rsidP="00AA12E6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une </w:t>
      </w:r>
      <w:r w:rsidRPr="00AA12E6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 dont on précise la date</w:t>
      </w:r>
      <w:r w:rsidRPr="00AA12E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Victor Hugo </w:t>
      </w:r>
      <w:r w:rsidRPr="00AA12E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est né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Besançon en 1802.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- Ce matin-là, nous </w:t>
      </w:r>
      <w:r w:rsidRPr="00AA12E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sommes arrivés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bonne heure.          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Passé simple et passé composé :</w:t>
      </w:r>
    </w:p>
    <w:p w:rsidR="004A74A7" w:rsidRPr="004A74A7" w:rsidRDefault="004A74A7" w:rsidP="005B0C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rejette nettement l’action dans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alors que le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composé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par</w:t>
      </w:r>
      <w:r w:rsidR="005B0C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uite de la valeur de l’auxiliaire (j’ai, je suis) laisse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 lien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entre l’action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</w:t>
      </w:r>
      <w:r w:rsidR="005B0C7B"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Il nous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offensa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mais il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s’est repenti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Un Belge qui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resta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vit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bataille des hauteurs voisines nous dit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  l’ineffaçable impression qu’il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 conservé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(MICHELET)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Sens particuliers du passé composé :</w:t>
      </w:r>
    </w:p>
    <w:p w:rsidR="004A74A7" w:rsidRPr="004A74A7" w:rsidRDefault="005B0C7B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109220</wp:posOffset>
                </wp:positionV>
                <wp:extent cx="944880" cy="0"/>
                <wp:effectExtent l="0" t="76200" r="26670" b="95250"/>
                <wp:wrapNone/>
                <wp:docPr id="2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854F6" id="Line 6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5pt,8.6pt" to="28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EHKA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Le passé composé peut avoir la valeur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- Attendez-moi, j’ai fini dans un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instant.</w:t>
      </w:r>
    </w:p>
    <w:p w:rsidR="004A74A7" w:rsidRPr="004A74A7" w:rsidRDefault="004A74A7" w:rsidP="005B0C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d’un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futur antérieur.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</w:t>
      </w:r>
    </w:p>
    <w:p w:rsidR="004A74A7" w:rsidRPr="004A74A7" w:rsidRDefault="005B0C7B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91440</wp:posOffset>
                </wp:positionV>
                <wp:extent cx="874395" cy="0"/>
                <wp:effectExtent l="0" t="76200" r="20955" b="95250"/>
                <wp:wrapNone/>
                <wp:docPr id="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7966BC" id="Line 6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pt,7.2pt" to="281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FRKQIAAEs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">
                <v:stroke endarrow="block"/>
              </v:line>
            </w:pict>
          </mc:Fallback>
        </mc:AlternateConten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On l’a employé parfois avec la valeur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- Vous dont j’ai pu (j’aurais pu)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laisser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d’un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conditionnel passé.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vieillir l’ambition.</w:t>
      </w:r>
    </w:p>
    <w:p w:rsidR="005B0C7B" w:rsidRDefault="005B0C7B" w:rsidP="005B0C7B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6195FE2" wp14:editId="16801A80">
                <wp:simplePos x="0" y="0"/>
                <wp:positionH relativeFrom="page">
                  <wp:posOffset>1343025</wp:posOffset>
                </wp:positionH>
                <wp:positionV relativeFrom="paragraph">
                  <wp:posOffset>87630</wp:posOffset>
                </wp:positionV>
                <wp:extent cx="4023360" cy="0"/>
                <wp:effectExtent l="0" t="0" r="34290" b="19050"/>
                <wp:wrapNone/>
                <wp:docPr id="82" name="Connecteur droi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266D" id="Connecteur droit 8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75pt,6.9pt" to="422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" o:allowincell="f">
                <w10:wrap anchorx="page"/>
              </v:line>
            </w:pict>
          </mc:Fallback>
        </mc:AlternateConten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5-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passé antérieur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 –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passé antérieur dans les subordonnées de temps :</w:t>
      </w:r>
    </w:p>
    <w:p w:rsidR="004A74A7" w:rsidRPr="004A74A7" w:rsidRDefault="004A74A7" w:rsidP="005B0C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passé antérieur s’emploie surtout dans les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propositions subordonnées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temps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et</w:t>
      </w:r>
      <w:r w:rsidR="005B0C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y exprime un fait qui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s’est passé immédiatement avant un autre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Quand ils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eurent fini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clore et de murer,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</w:t>
      </w:r>
      <w:r w:rsidR="005B0C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On mit l’aïeul au centre en une tour de pierre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      (V.HUGO)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A peine y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fus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-je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rentré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 la frayeur me reprit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(J.J.ROUSSEAU).</w:t>
      </w:r>
    </w:p>
    <w:p w:rsidR="005B0C7B" w:rsidRDefault="004A74A7" w:rsidP="005B0C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</w:t>
      </w:r>
      <w:r w:rsidR="000576C6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s</w:t>
      </w:r>
      <w:proofErr w:type="gramEnd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 :</w:t>
      </w:r>
    </w:p>
    <w:p w:rsidR="004A74A7" w:rsidRPr="004A74A7" w:rsidRDefault="004A74A7" w:rsidP="005B0C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Généralement le passé antérieur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est formé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du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 de l’auxiliaire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du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participe</w:t>
      </w:r>
      <w:r w:rsidR="005B0C7B"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du verbe conjugué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On dit que c’est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 passé du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5B0C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Fréquemment, le passé antérieur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date un fait comme immédiatement antérieur à un autre</w:t>
      </w:r>
      <w:r w:rsidR="005B0C7B"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ces deux (02) faits exprimés l’un au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antérieur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l’autre au 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sont des</w:t>
      </w:r>
      <w:r w:rsidR="005B0C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faits isolés.</w:t>
      </w:r>
    </w:p>
    <w:p w:rsidR="004A74A7" w:rsidRPr="004A74A7" w:rsidRDefault="004A74A7" w:rsidP="000576C6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La cigale se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trouva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fort dépourvu quand la bise </w:t>
      </w:r>
      <w:r w:rsidRPr="005B0C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fut venue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="005B0C7B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r w:rsidR="005B0C7B"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</w:t>
      </w:r>
      <w:r w:rsidRPr="005B0C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proposition principale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au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5B0C7B" w:rsidRDefault="004A74A7" w:rsidP="00FF39E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Cependant, un autre temps du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et même un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peuvent se trouver dans la</w:t>
      </w:r>
      <w:r w:rsidR="005B0C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proposition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principale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Quand il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se fut assis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 sa chaise dans l’ombre,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Et qu’on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eut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 son front fermé le souterrain,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L’œil était dans la tombe et regardait Caïn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(V.HUGO).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Après qu’il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eut brouté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trotté, fait tous ses tours,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Jeannot Lapin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retourne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aux souterrains séjours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(LA FONTAINE).</w:t>
      </w:r>
    </w:p>
    <w:p w:rsidR="004A74A7" w:rsidRPr="004A74A7" w:rsidRDefault="004A74A7" w:rsidP="008455B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Souvent le passé antérieur suit les locutions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dès que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aussitôt que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à peine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…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que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qui</w:t>
      </w:r>
      <w:r w:rsidR="008455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marquent l’antériorité immédiate. Mais on peut dire :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Dix ans après qu’il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eut quitté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</w:t>
      </w:r>
      <w:r w:rsidR="008455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pays, il y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revint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Et inversement l’on peut se servir du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plus-que-parfait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pour marquer la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succession immédiate des actions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J’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peine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quelques pas lorsqu’un bruit léger me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tira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ma rêverie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(V.HUGO).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passé antérieur dans les propositions indépendantes :</w:t>
      </w:r>
    </w:p>
    <w:p w:rsidR="004A74A7" w:rsidRPr="004A74A7" w:rsidRDefault="004A74A7" w:rsidP="008455B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passé antérieur est très rare dans les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propositions indépendantes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8455BB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ou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principales</w:t>
      </w:r>
      <w:r w:rsidR="008455BB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; il</w:t>
      </w:r>
      <w:r w:rsidR="008455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y exprime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l’achèvement complet et rapide de l’action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Et le drôle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eut lapé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tout en un moment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      (LA FONTAINE).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En quelques minutes il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eut atteint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sommet et commença à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descendre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l’autre versant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(R.BAZIN).</w:t>
      </w:r>
    </w:p>
    <w:p w:rsidR="008455BB" w:rsidRDefault="004A74A7" w:rsidP="008455B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c)-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Un passé surcomposé :</w:t>
      </w:r>
    </w:p>
    <w:p w:rsidR="004A74A7" w:rsidRPr="004A74A7" w:rsidRDefault="004A74A7" w:rsidP="008455B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antérieur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tout comme le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est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peu employé dans le langage courant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qui, pour le remplacer, a </w:t>
      </w:r>
      <w:r w:rsidR="008455BB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créé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 nouveau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formé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à l’aide du passé composé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8455BB">
      <w:pPr>
        <w:numPr>
          <w:ilvl w:val="0"/>
          <w:numId w:val="19"/>
        </w:numPr>
        <w:tabs>
          <w:tab w:val="clear" w:pos="660"/>
          <w:tab w:val="num" w:pos="142"/>
        </w:tabs>
        <w:spacing w:after="0" w:line="276" w:lineRule="auto"/>
        <w:ind w:firstLine="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Au lieu de dire : - Dès qu’il eut commencé….</w:t>
      </w:r>
    </w:p>
    <w:p w:rsidR="004A74A7" w:rsidRPr="004A74A7" w:rsidRDefault="004A74A7" w:rsidP="008455BB">
      <w:pPr>
        <w:keepNext/>
        <w:spacing w:after="0" w:line="276" w:lineRule="auto"/>
        <w:outlineLvl w:val="2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dit </w:t>
      </w:r>
      <w:r w:rsidR="008455BB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: -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Dès qu’il 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 eu commencé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….   (Action complètement et rapidement</w:t>
      </w:r>
      <w:r w:rsidR="008455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achevée).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Il ne faut pas croire que le </w:t>
      </w:r>
      <w:r w:rsidRPr="008455B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 surcomposé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soit inconnu dans la langue littéraire.</w:t>
      </w:r>
    </w:p>
    <w:p w:rsidR="000576C6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</w:p>
    <w:p w:rsidR="000576C6" w:rsidRDefault="000576C6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Quand Dieu m’</w:t>
      </w:r>
      <w:r w:rsidRPr="008455B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 eu donné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une fille, je l’ai appelée Noémie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(RENAN).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Quand j’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ai eu perdu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ma pauvre défunte, j’allai dans les champs pour être seul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4A74A7" w:rsidRPr="004A74A7" w:rsidRDefault="00494F4E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79D5028" wp14:editId="0918D1AC">
                <wp:simplePos x="0" y="0"/>
                <wp:positionH relativeFrom="page">
                  <wp:posOffset>1442085</wp:posOffset>
                </wp:positionH>
                <wp:positionV relativeFrom="paragraph">
                  <wp:posOffset>160655</wp:posOffset>
                </wp:positionV>
                <wp:extent cx="4023360" cy="0"/>
                <wp:effectExtent l="0" t="0" r="34290" b="19050"/>
                <wp:wrapNone/>
                <wp:docPr id="83" name="Connecteur droi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BF78" id="Connecteur droit 8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55pt,12.65pt" to="430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eEHAIAADY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" o:allowincell="f">
                <w10:wrap anchorx="page"/>
              </v:line>
            </w:pict>
          </mc:Fallback>
        </mc:AlternateConten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(FLAUBERT).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6-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plus-que-parfait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a)- </w:t>
      </w:r>
      <w:r w:rsidR="00494F4E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Ainsi que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passé antérieur, il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date un fait comme antérieur à un autre fait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Le cheval reconnut qu’il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avait 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folie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(LA FONTAINE).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Il pensait à cette forêt de Montfermeil : ils l’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avaient traversé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ensemble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(V.HUGO).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(L’action est complètement </w:t>
      </w:r>
      <w:r w:rsidR="00494F4E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passée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quand se produit cette autre : il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reconnut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il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pensait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94F4E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b)-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s’emploie fréquemment dans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les propositions indépendantes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(le passé antérieur rarement) </w:t>
      </w:r>
    </w:p>
    <w:p w:rsidR="004A74A7" w:rsidRPr="004A74A7" w:rsidRDefault="004A74A7" w:rsidP="00494F4E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pour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marquer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une action complètement achevée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Il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tout le jour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son aire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(V.HUGO).</w:t>
      </w:r>
    </w:p>
    <w:p w:rsidR="00FF39E4" w:rsidRPr="004A74A7" w:rsidRDefault="00FF39E4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94F4E" w:rsidRDefault="004A74A7" w:rsidP="00494F4E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Soudain, il partit, ce coup ! </w:t>
      </w:r>
      <w:proofErr w:type="spell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Hautot</w:t>
      </w:r>
      <w:proofErr w:type="spell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père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avait tiré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>.   (MAUPASSANT).</w:t>
      </w:r>
    </w:p>
    <w:p w:rsidR="004A74A7" w:rsidRPr="004A74A7" w:rsidRDefault="004A74A7" w:rsidP="00494F4E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c)-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s’emploie fréquemment en rapport avec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et il prend alors la valeur de ce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temps : comme lui, il indique des actions qui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 répètent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qui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 prolongent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94F4E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passé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antérieur jamais).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- </w:t>
      </w:r>
      <w:r w:rsidRPr="00494F4E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Quand il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avait gagné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il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s’offrait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 bon dîner </w:t>
      </w:r>
      <w:r w:rsidRPr="00494F4E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(G.DE.MAUPASSANT).</w:t>
      </w:r>
    </w:p>
    <w:p w:rsidR="00494F4E" w:rsidRPr="004A74A7" w:rsidRDefault="004A74A7" w:rsidP="00FF39E4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(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>P</w:t>
      </w:r>
      <w:r w:rsidR="00494F4E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lus-que-parfait d’habitude 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et </w:t>
      </w:r>
      <w:proofErr w:type="gramStart"/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imparfait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- Les bois d’Auberive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avaient mis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leurs habits de printemps ;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les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prés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avaient reverdi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; les bourgeons 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avaient poussé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le sol léger des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futaies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se couvrait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pervenches ».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(A.THEURIET).</w:t>
      </w:r>
    </w:p>
    <w:p w:rsidR="004A74A7" w:rsidRPr="004A74A7" w:rsidRDefault="004A74A7" w:rsidP="00494F4E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(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>P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lus-que-parfait descriptifs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</w:t>
      </w:r>
      <w:r w:rsidR="00494F4E" w:rsidRP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>i</w:t>
      </w:r>
      <w:r w:rsidR="00494F4E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mparfait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d)-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Le plus-que-parfait prend quelques-unes des valeurs particulières de l’imparfait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Hélas ! Si j’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avais su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!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regret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désir).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2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Si j’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avais travaillé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j’</w:t>
      </w:r>
      <w:r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aurais réussi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supposition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3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- Il a dit qu’i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 </w:t>
      </w:r>
      <w:r w:rsidR="00494F4E" w:rsidRPr="00494F4E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était arrivé</w:t>
      </w:r>
      <w:r w:rsidR="00494F4E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bonne heure.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style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indirect).</w:t>
      </w:r>
    </w:p>
    <w:p w:rsidR="004A74A7" w:rsidRPr="004A74A7" w:rsidRDefault="00494F4E" w:rsidP="00494F4E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Dans le 2</w:t>
      </w:r>
      <w:r w:rsidR="004A74A7" w:rsidRPr="00494F4E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exemple, le </w:t>
      </w:r>
      <w:r w:rsidR="004A74A7"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plus-que-parfait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remplace </w:t>
      </w:r>
      <w:r w:rsidR="004A74A7"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conditionnel passé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si, quand </w:t>
      </w:r>
      <w:r w:rsidR="004A74A7"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p</w:t>
      </w:r>
      <w:r w:rsidR="004A74A7"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rincipale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au </w:t>
      </w:r>
      <w:r w:rsidR="004A74A7"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conditionnel passé</w:t>
      </w:r>
      <w:r w:rsidR="004A74A7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Remarques</w:t>
      </w:r>
      <w:proofErr w:type="gramEnd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 :</w:t>
      </w:r>
    </w:p>
    <w:p w:rsidR="004A74A7" w:rsidRPr="004A74A7" w:rsidRDefault="004A74A7" w:rsidP="00494F4E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plus-que-parfait est formé de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l’imparfait de l’auxiliaire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du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participe passé du verbe</w:t>
      </w:r>
      <w:r w:rsidR="00494F4E"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conjugué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plus-que-parfait est également </w:t>
      </w:r>
      <w:r w:rsidRPr="00494F4E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 passé du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94F4E" w:rsidRDefault="00494F4E" w:rsidP="00494F4E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4B089EE" wp14:editId="13A8415C">
                <wp:simplePos x="0" y="0"/>
                <wp:positionH relativeFrom="page">
                  <wp:posOffset>1362075</wp:posOffset>
                </wp:positionH>
                <wp:positionV relativeFrom="paragraph">
                  <wp:posOffset>94615</wp:posOffset>
                </wp:positionV>
                <wp:extent cx="4023360" cy="0"/>
                <wp:effectExtent l="0" t="0" r="34290" b="19050"/>
                <wp:wrapNone/>
                <wp:docPr id="84" name="Connecteur droi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02E0" id="Connecteur droit 8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25pt,7.45pt" to="424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lPHAIAADY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" o:allowincell="f">
                <w10:wrap anchorx="page"/>
              </v:line>
            </w:pict>
          </mc:Fallback>
        </mc:AlternateConten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7-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futur simple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futur simple exprime une </w:t>
      </w:r>
      <w:r w:rsidRPr="004A74A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action qui se rapporte à l’avenir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Il est dimanche, cette lettre ne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partira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 mercredi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</w:t>
      </w:r>
      <w:proofErr w:type="spell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Mme.DE.SEVIGNE</w:t>
      </w:r>
      <w:proofErr w:type="spell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Je vous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paierai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avant l’août, foi d’animal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(LA FONTAINE).   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4A74A7" w:rsidRPr="004A74A7" w:rsidRDefault="004A74A7" w:rsidP="00BC0AFA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Parfois, cependant, dans les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récits historiques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descriptifs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futur marque </w:t>
      </w:r>
      <w:r w:rsidR="00BC0AFA"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 fait passé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mais qui est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futur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 rapport à un autre point du passé choisi par le narrateur.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Désormais Louis XVI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dira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….</w:t>
      </w:r>
    </w:p>
    <w:p w:rsid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- On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verra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bientôt (ou on va voir) de graves événements s’accomplir :</w:t>
      </w:r>
    </w:p>
    <w:p w:rsidR="000576C6" w:rsidRPr="004A74A7" w:rsidRDefault="000576C6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(C’est une sorte de prophétie concernant les conséquences d’un fait historique).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Les valeurs particulières du futur simple :</w:t>
      </w:r>
    </w:p>
    <w:p w:rsidR="004A74A7" w:rsidRPr="004A74A7" w:rsidRDefault="004A74A7" w:rsidP="00BC0AFA">
      <w:pPr>
        <w:spacing w:after="0" w:line="276" w:lineRule="auto"/>
        <w:ind w:right="36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peut marquer un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ordre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une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demande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un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conseil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une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invitation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surtout à la 2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personne (futur de commandement).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Tes pères et mères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honoreras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Tu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feras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apporter à boire en même temps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      (V.HUGO).</w:t>
      </w:r>
    </w:p>
    <w:p w:rsidR="004A74A7" w:rsidRPr="004A74A7" w:rsidRDefault="004A74A7" w:rsidP="00BC0AFA">
      <w:pPr>
        <w:numPr>
          <w:ilvl w:val="0"/>
          <w:numId w:val="28"/>
        </w:numPr>
        <w:tabs>
          <w:tab w:val="clear" w:pos="360"/>
          <w:tab w:val="num" w:pos="284"/>
        </w:tabs>
        <w:spacing w:after="0" w:line="276" w:lineRule="auto"/>
        <w:ind w:firstLine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peut marquer aussi une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affirmation atténuée de politesse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surtout à la 1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personne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BC0AFA"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futur de politesse).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Je vous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avouerai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 je ne partage pas cette opinion.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Remarques sur la formation et la valeur du futur :</w:t>
      </w:r>
    </w:p>
    <w:p w:rsidR="00FF39E4" w:rsidRPr="004A74A7" w:rsidRDefault="004A74A7" w:rsidP="000576C6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1°-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futur est formé de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l’infinitif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</w:t>
      </w:r>
      <w:r w:rsidRPr="00BC0AFA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chanter, finir, sortir </w:t>
      </w:r>
      <w:r w:rsidRPr="00BC0AFA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des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terminaisons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ai, as,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a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;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je chanterai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équivaut étymologiquement à (j’ai à chanter), avec une idée d’intention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ou d’obligation :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Je veux chanter, je dois chanter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; et c’est bien là le sens que nous lui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trouvons dans ses divers emplois.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futur proche s’exprime à l’aide du verbe 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aller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l’indicatif suivi de </w:t>
      </w:r>
      <w:r w:rsidRPr="00BC0AF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l’infinitif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 …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…..je </w:t>
      </w:r>
      <w:r w:rsidRPr="00BC0AF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vais dire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</w:t>
      </w:r>
      <w:proofErr w:type="spell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cornoiller</w:t>
      </w:r>
      <w:proofErr w:type="spell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me tuer des corbeaux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(H.DE.BALZAC).</w:t>
      </w:r>
    </w:p>
    <w:p w:rsidR="004A74A7" w:rsidRPr="004A74A7" w:rsidRDefault="004A74A7" w:rsidP="00BC0AFA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2°-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Le futur appartient à l’indicatif, mode de la certitude, et surtout mode des faits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simplement constatés et énoncés. Il faut remarquer cependant que l’action futur est de réalisation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incertaine, puisqu’elle est rejetée dans l’avenir et qu’elle reste soumise à nos intentions, à nos</w:t>
      </w:r>
      <w:r w:rsidR="00BC0A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désirs, à nos prévisions, à nos promesses, à nos résolutions, à divers conditions qui peuvent ne pas se réaliser ; c’est pourquoi le futur s’apparente aux modes  impératif, conditionnel et subjonctif.</w:t>
      </w:r>
    </w:p>
    <w:p w:rsidR="00BC0AFA" w:rsidRDefault="00FF39E4" w:rsidP="00FF39E4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5FFF9C3" wp14:editId="381D8655">
                <wp:simplePos x="0" y="0"/>
                <wp:positionH relativeFrom="page">
                  <wp:posOffset>1685925</wp:posOffset>
                </wp:positionH>
                <wp:positionV relativeFrom="paragraph">
                  <wp:posOffset>75565</wp:posOffset>
                </wp:positionV>
                <wp:extent cx="4023360" cy="0"/>
                <wp:effectExtent l="0" t="0" r="34290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F7195" id="Connecteur droit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75pt,5.95pt" to="449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RDGw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" o:allowincell="f">
                <w10:wrap anchorx="page"/>
              </v:line>
            </w:pict>
          </mc:Fallback>
        </mc:AlternateConten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8- </w:t>
      </w:r>
      <w:r w:rsidR="005D2410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futur antérieur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futur antérieur dans les propositions subordonnées :</w:t>
      </w:r>
    </w:p>
    <w:p w:rsidR="004A74A7" w:rsidRPr="004A74A7" w:rsidRDefault="004A74A7" w:rsidP="00050B68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Le futur antérieur exprime </w:t>
      </w:r>
      <w:r w:rsidRPr="00050B68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l’antériorité dans l’avenir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c’est-à-dire qu’il exprime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une action</w:t>
      </w:r>
      <w:r w:rsidR="00050B68"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qui sera accomplie avant l’action marquée par le futur simple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en d’autres termes il exprime</w:t>
      </w:r>
      <w:r w:rsidR="00050B68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qu’une action sera accomplie quand une autre se fera.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Quand j’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aurai terminé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avec lui je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serai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à vos ordre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(P.MERIME).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Remuez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votre champ dès qu’on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aura fait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l’août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(LA.FONTAINE).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(Ce temps futur de la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principale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ici un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impératif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Le futur antérieur peut se trouver dans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 proposition principale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J’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aurai terminé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quand vous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reviendrez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Quand le soleil s’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éteindra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les hommes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auront disparu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depuis longtemps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(A.FRANCE).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futur antérieur dans les propositions indépendantes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y exprime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résultat considéré comme déjà accompli d’une action future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Attends-moi ici, je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serai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bientôt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revenu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      (A.DE.MUSSET).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Dans cinq minutes je vous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rejoints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avec les autres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  (M.GENEVOIX).</w:t>
      </w:r>
    </w:p>
    <w:p w:rsidR="004A74A7" w:rsidRPr="004A74A7" w:rsidRDefault="004A74A7" w:rsidP="005D241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(L’action sera si prochainement et si rapidement accomplie qu’on la considère déjà</w:t>
      </w:r>
      <w:r w:rsidR="005D241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comme acquise).</w:t>
      </w:r>
    </w:p>
    <w:p w:rsidR="004A74A7" w:rsidRPr="004A74A7" w:rsidRDefault="004A74A7" w:rsidP="005D2410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b)-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y exprime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une action passée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et non plus futur, avec le plus souvent une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nuance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</w:t>
      </w:r>
      <w:r w:rsidR="005D241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possibilité, de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conjoncture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d’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incertitude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; c’est un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futur de supposition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de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probabilité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Il n’est pas arrivé, il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aura manqué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son train.</w:t>
      </w:r>
    </w:p>
    <w:p w:rsidR="000576C6" w:rsidRPr="004A74A7" w:rsidRDefault="000576C6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(Sens : il doit avoir manqué son train, il l’a sans doute manqué).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On vous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sans doute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forgé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cent contes de lui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(MOLIERE).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- 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J’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aurai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mal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entendu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ou ce vieillard se sera trempé </w:t>
      </w:r>
      <w:r w:rsidRPr="004A74A7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(P.MERIME).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- Après des années d’efforts, Blériot enfin </w:t>
      </w:r>
      <w:r w:rsidRP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aura connu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joie de franchir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la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Manche d’un coup d’aile.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(Sens passé : il a connu, mais ici sans nuance d’incertitude).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 xml:space="preserve">Autres moyens d’exprimer l’action 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futur</w:t>
      </w:r>
      <w:proofErr w:type="gramEnd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1°- L’avenir prochain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 marque à l’aide du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Je pars demain ;  Je dois revenir bientôt.</w:t>
      </w:r>
    </w:p>
    <w:p w:rsidR="00B775A0" w:rsidRDefault="004A74A7" w:rsidP="00FF39E4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2°- L’impératif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Il exprime en général des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actions futures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 ; il en est souvent de même pour le</w:t>
      </w:r>
      <w:r w:rsidR="005D241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 du conditionnel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présent du subjonctif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="00B775A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Revenez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bonne heure.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- Si vous pouviez, vous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reviendriez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bonne heure.</w:t>
      </w:r>
    </w:p>
    <w:p w:rsid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- Il faut que vous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reveniez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bonne heure.</w:t>
      </w:r>
    </w:p>
    <w:p w:rsidR="00FF39E4" w:rsidRPr="004A74A7" w:rsidRDefault="00FF39E4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3°- Le futur dans le passé :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Comparez : - Il dit aujourd’hui qu’il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arrivera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demain ou qu’il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sera arrivé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demain.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</w:t>
      </w:r>
      <w:proofErr w:type="gramStart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et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: - Il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disait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hier qu’il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arriverait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demain ou qu’il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serait arrivé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demain.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(</w:t>
      </w:r>
      <w:r w:rsidRPr="004A74A7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Style indirect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:rsidR="004A74A7" w:rsidRPr="004A74A7" w:rsidRDefault="004A74A7" w:rsidP="005D2410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Il y a là deux (02)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actions futures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l’une par rapport au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5D2410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il dit</w:t>
      </w:r>
      <w:r w:rsid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)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, l’autre par rapport</w:t>
      </w:r>
      <w:r w:rsidR="005D241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au 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(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il disait</w:t>
      </w:r>
      <w:r w:rsidR="005D241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)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; celle-ci prend la forme du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conditionnel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 ; c’est un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futur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 rapport au </w:t>
      </w:r>
      <w:r w:rsidRPr="005D241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A74A7" w:rsidRDefault="004A74A7" w:rsidP="00233520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N-B </w:t>
      </w:r>
      <w:proofErr w:type="gramStart"/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: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Le</w:t>
      </w:r>
      <w:proofErr w:type="gramEnd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futur antérieur est formé du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futur simple de l’auxiliaire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participe passé</w:t>
      </w:r>
      <w:r w:rsidR="0023352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verbe conjugué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0576C6" w:rsidRDefault="000576C6" w:rsidP="004A74A7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4A74A7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9E11097" wp14:editId="4A467015">
                <wp:simplePos x="0" y="0"/>
                <wp:positionH relativeFrom="page">
                  <wp:posOffset>1581150</wp:posOffset>
                </wp:positionH>
                <wp:positionV relativeFrom="paragraph">
                  <wp:posOffset>-635</wp:posOffset>
                </wp:positionV>
                <wp:extent cx="4023360" cy="0"/>
                <wp:effectExtent l="0" t="0" r="3429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0CEB4" id="Connecteur droit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5pt,-.05pt" to="44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xSGwIAADQ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" o:allowincell="f">
                <w10:wrap anchorx="page"/>
              </v:line>
            </w:pict>
          </mc:Fallback>
        </mc:AlternateConten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Valeur exacte des temps :</w:t>
      </w:r>
    </w:p>
    <w:p w:rsidR="004A74A7" w:rsidRPr="004A74A7" w:rsidRDefault="004A74A7" w:rsidP="004A74A7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Ce n’est pas l’étude attentive du texte que nous pouvons reconnaître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la valeur exacte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 tel ou tel </w:t>
      </w:r>
      <w:r w:rsidRPr="00B775A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présent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 Il en est d</w:t>
      </w:r>
      <w:bookmarkStart w:id="0" w:name="_GoBack"/>
      <w:bookmarkEnd w:id="0"/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 même pour chacun des autres temps de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l’indicatif 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: en effet, les temps se substituent fréquemment les uns aux autres, soit pour exprimer une nuance de la pensée, soit pour attirer ou soutenir l’attention, et à chaque instant, sous un temps apparent, il y a un temps réel qui se dérobe mais que l’on peut retrouver.</w:t>
      </w:r>
    </w:p>
    <w:p w:rsidR="004A74A7" w:rsidRPr="004A74A7" w:rsidRDefault="004A74A7" w:rsidP="004A74A7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4A74A7" w:rsidRPr="004A74A7" w:rsidRDefault="004A74A7" w:rsidP="00233520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 </w:t>
      </w:r>
      <w:r w:rsidRPr="00B775A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 composé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du mode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indicatif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formé de l’auxiliaire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avoir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être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du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participe</w:t>
      </w:r>
      <w:r w:rsidR="0023352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r w:rsidRPr="004A74A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passé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du </w:t>
      </w:r>
      <w:r w:rsidRPr="00B775A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verbe conjugué</w:t>
      </w:r>
      <w:r w:rsidRPr="004A74A7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4A74A7" w:rsidRPr="004A74A7" w:rsidTr="004A74A7"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  <w:t>Passé composé</w:t>
            </w:r>
          </w:p>
        </w:tc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  <w:t>Plus-que-parfait</w:t>
            </w:r>
          </w:p>
        </w:tc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  <w:t>Passé antérieur</w:t>
            </w:r>
          </w:p>
        </w:tc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6"/>
                <w:szCs w:val="26"/>
                <w:lang w:eastAsia="fr-FR"/>
              </w:rPr>
              <w:t>Futur antérieur</w:t>
            </w:r>
          </w:p>
        </w:tc>
      </w:tr>
      <w:tr w:rsidR="004A74A7" w:rsidRPr="004A74A7" w:rsidTr="004A74A7"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Présent de l’indicatif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de l’auxiliaire</w:t>
            </w:r>
          </w:p>
          <w:p w:rsidR="004A74A7" w:rsidRPr="004A74A7" w:rsidRDefault="004A74A7" w:rsidP="004A74A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+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Participe passé du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verbe conjugué</w:t>
            </w:r>
          </w:p>
        </w:tc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Imparfait de l’indicatif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de l’auxiliaire</w:t>
            </w:r>
          </w:p>
          <w:p w:rsidR="004A74A7" w:rsidRPr="004A74A7" w:rsidRDefault="004A74A7" w:rsidP="004A74A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+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Participe passé du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verbe conjugué</w:t>
            </w:r>
          </w:p>
        </w:tc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Passé simple de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l’auxiliaire</w:t>
            </w:r>
          </w:p>
          <w:p w:rsidR="004A74A7" w:rsidRPr="004A74A7" w:rsidRDefault="004A74A7" w:rsidP="004A74A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+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Participe passé du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verbe conjugué</w:t>
            </w:r>
          </w:p>
        </w:tc>
        <w:tc>
          <w:tcPr>
            <w:tcW w:w="2463" w:type="dxa"/>
          </w:tcPr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Futur simple de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l’auxiliaire</w:t>
            </w:r>
          </w:p>
          <w:p w:rsidR="004A74A7" w:rsidRPr="004A74A7" w:rsidRDefault="004A74A7" w:rsidP="004A74A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+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Participe passé du</w:t>
            </w:r>
          </w:p>
          <w:p w:rsidR="004A74A7" w:rsidRPr="004A74A7" w:rsidRDefault="004A74A7" w:rsidP="004A74A7">
            <w:pPr>
              <w:spacing w:after="0" w:line="276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4A74A7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verbe conjugué.</w:t>
            </w:r>
          </w:p>
        </w:tc>
      </w:tr>
    </w:tbl>
    <w:p w:rsidR="00CA0E8B" w:rsidRPr="004A74A7" w:rsidRDefault="00CA0E8B" w:rsidP="004A74A7">
      <w:pPr>
        <w:spacing w:after="0" w:line="276" w:lineRule="auto"/>
        <w:rPr>
          <w:rFonts w:asciiTheme="majorBidi" w:hAnsiTheme="majorBidi" w:cstheme="majorBidi"/>
          <w:color w:val="000000"/>
          <w:sz w:val="26"/>
          <w:szCs w:val="26"/>
          <w:lang w:bidi="he-IL"/>
        </w:rPr>
      </w:pPr>
    </w:p>
    <w:sectPr w:rsidR="00CA0E8B" w:rsidRPr="004A74A7" w:rsidSect="004A74A7">
      <w:footerReference w:type="default" r:id="rId10"/>
      <w:pgSz w:w="11906" w:h="16838"/>
      <w:pgMar w:top="454" w:right="720" w:bottom="720" w:left="72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3E" w:rsidRDefault="0046343E" w:rsidP="00233520">
      <w:pPr>
        <w:spacing w:after="0" w:line="240" w:lineRule="auto"/>
      </w:pPr>
      <w:r>
        <w:separator/>
      </w:r>
    </w:p>
  </w:endnote>
  <w:endnote w:type="continuationSeparator" w:id="0">
    <w:p w:rsidR="0046343E" w:rsidRDefault="0046343E" w:rsidP="0023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Webding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107994"/>
      <w:docPartObj>
        <w:docPartGallery w:val="Page Numbers (Bottom of Page)"/>
        <w:docPartUnique/>
      </w:docPartObj>
    </w:sdtPr>
    <w:sdtEndPr/>
    <w:sdtContent>
      <w:p w:rsidR="00233520" w:rsidRDefault="0023352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6C6">
          <w:rPr>
            <w:noProof/>
          </w:rPr>
          <w:t>10</w:t>
        </w:r>
        <w:r>
          <w:fldChar w:fldCharType="end"/>
        </w:r>
      </w:p>
    </w:sdtContent>
  </w:sdt>
  <w:p w:rsidR="00233520" w:rsidRDefault="002335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3E" w:rsidRDefault="0046343E" w:rsidP="00233520">
      <w:pPr>
        <w:spacing w:after="0" w:line="240" w:lineRule="auto"/>
      </w:pPr>
      <w:r>
        <w:separator/>
      </w:r>
    </w:p>
  </w:footnote>
  <w:footnote w:type="continuationSeparator" w:id="0">
    <w:p w:rsidR="0046343E" w:rsidRDefault="0046343E" w:rsidP="0023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68"/>
    <w:multiLevelType w:val="hybridMultilevel"/>
    <w:tmpl w:val="3BE67202"/>
    <w:lvl w:ilvl="0" w:tplc="C1C0688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10"/>
    <w:multiLevelType w:val="hybridMultilevel"/>
    <w:tmpl w:val="B0542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3F9"/>
    <w:multiLevelType w:val="hybridMultilevel"/>
    <w:tmpl w:val="3C4E0324"/>
    <w:lvl w:ilvl="0" w:tplc="A55EA726">
      <w:start w:val="1"/>
      <w:numFmt w:val="bullet"/>
      <w:lvlText w:val=""/>
      <w:lvlJc w:val="left"/>
      <w:pPr>
        <w:ind w:left="117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BC64C8"/>
    <w:multiLevelType w:val="hybridMultilevel"/>
    <w:tmpl w:val="A7560530"/>
    <w:lvl w:ilvl="0" w:tplc="78F243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6194C"/>
    <w:multiLevelType w:val="singleLevel"/>
    <w:tmpl w:val="30FEC8BC"/>
    <w:lvl w:ilvl="0">
      <w:start w:val="14"/>
      <w:numFmt w:val="chosung"/>
      <w:lvlText w:val="-"/>
      <w:lvlJc w:val="left"/>
      <w:pPr>
        <w:tabs>
          <w:tab w:val="num" w:pos="660"/>
        </w:tabs>
        <w:ind w:right="660" w:hanging="360"/>
      </w:pPr>
      <w:rPr>
        <w:rFonts w:cs="Times New Roman" w:hint="default"/>
      </w:rPr>
    </w:lvl>
  </w:abstractNum>
  <w:abstractNum w:abstractNumId="5">
    <w:nsid w:val="11AA597D"/>
    <w:multiLevelType w:val="hybridMultilevel"/>
    <w:tmpl w:val="BABE9818"/>
    <w:lvl w:ilvl="0" w:tplc="D15A0B1A">
      <w:start w:val="1"/>
      <w:numFmt w:val="bullet"/>
      <w:lvlText w:val=""/>
      <w:lvlJc w:val="left"/>
      <w:pPr>
        <w:ind w:left="111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1D3775A"/>
    <w:multiLevelType w:val="hybridMultilevel"/>
    <w:tmpl w:val="DDEE811E"/>
    <w:lvl w:ilvl="0" w:tplc="D15A0B1A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D0551"/>
    <w:multiLevelType w:val="hybridMultilevel"/>
    <w:tmpl w:val="F4447700"/>
    <w:lvl w:ilvl="0" w:tplc="3A3C89D4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Theme="minorHAnsi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15146"/>
    <w:multiLevelType w:val="singleLevel"/>
    <w:tmpl w:val="5B402CC8"/>
    <w:lvl w:ilvl="0">
      <w:start w:val="1"/>
      <w:numFmt w:val="lowerLetter"/>
      <w:lvlText w:val="%1-"/>
      <w:lvlJc w:val="left"/>
      <w:pPr>
        <w:tabs>
          <w:tab w:val="num" w:pos="660"/>
        </w:tabs>
        <w:ind w:right="660" w:hanging="360"/>
      </w:pPr>
      <w:rPr>
        <w:rFonts w:hint="default"/>
        <w:b/>
      </w:rPr>
    </w:lvl>
  </w:abstractNum>
  <w:abstractNum w:abstractNumId="9">
    <w:nsid w:val="1D4643EB"/>
    <w:multiLevelType w:val="hybridMultilevel"/>
    <w:tmpl w:val="23A61FE0"/>
    <w:lvl w:ilvl="0" w:tplc="7194D75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132FD"/>
    <w:multiLevelType w:val="hybridMultilevel"/>
    <w:tmpl w:val="8974AD8C"/>
    <w:lvl w:ilvl="0" w:tplc="A55EA726">
      <w:start w:val="1"/>
      <w:numFmt w:val="bullet"/>
      <w:lvlText w:val="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A7522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2">
    <w:nsid w:val="315E1B80"/>
    <w:multiLevelType w:val="singleLevel"/>
    <w:tmpl w:val="5D76CE7E"/>
    <w:lvl w:ilvl="0">
      <w:start w:val="1"/>
      <w:numFmt w:val="upperRoman"/>
      <w:lvlText w:val=""/>
      <w:lvlJc w:val="left"/>
      <w:pPr>
        <w:tabs>
          <w:tab w:val="num" w:pos="360"/>
        </w:tabs>
        <w:ind w:right="360" w:hanging="360"/>
      </w:pPr>
      <w:rPr>
        <w:rFonts w:cs="Times New Roman" w:hint="default"/>
        <w:b/>
      </w:rPr>
    </w:lvl>
  </w:abstractNum>
  <w:abstractNum w:abstractNumId="13">
    <w:nsid w:val="354901AC"/>
    <w:multiLevelType w:val="hybridMultilevel"/>
    <w:tmpl w:val="A6D83852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5A003E3"/>
    <w:multiLevelType w:val="hybridMultilevel"/>
    <w:tmpl w:val="4A5657EE"/>
    <w:lvl w:ilvl="0" w:tplc="CC2A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67B6"/>
    <w:multiLevelType w:val="hybridMultilevel"/>
    <w:tmpl w:val="B9707D74"/>
    <w:lvl w:ilvl="0" w:tplc="04090005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04F09"/>
    <w:multiLevelType w:val="singleLevel"/>
    <w:tmpl w:val="B4D4D50E"/>
    <w:lvl w:ilvl="0">
      <w:start w:val="1"/>
      <w:numFmt w:val="lowerLetter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b/>
      </w:rPr>
    </w:lvl>
  </w:abstractNum>
  <w:abstractNum w:abstractNumId="17">
    <w:nsid w:val="3C2942C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8">
    <w:nsid w:val="3C6366C2"/>
    <w:multiLevelType w:val="hybridMultilevel"/>
    <w:tmpl w:val="461605B8"/>
    <w:lvl w:ilvl="0" w:tplc="856019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766AB"/>
    <w:multiLevelType w:val="singleLevel"/>
    <w:tmpl w:val="04090005"/>
    <w:lvl w:ilvl="0">
      <w:start w:val="1"/>
      <w:numFmt w:val="bullet"/>
      <w:lvlText w:val="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20">
    <w:nsid w:val="48134A06"/>
    <w:multiLevelType w:val="singleLevel"/>
    <w:tmpl w:val="0A0E2728"/>
    <w:lvl w:ilvl="0">
      <w:start w:val="1"/>
      <w:numFmt w:val="lowerLetter"/>
      <w:lvlText w:val="%1-"/>
      <w:lvlJc w:val="left"/>
      <w:pPr>
        <w:tabs>
          <w:tab w:val="num" w:pos="420"/>
        </w:tabs>
        <w:ind w:right="420" w:hanging="360"/>
      </w:pPr>
      <w:rPr>
        <w:rFonts w:hint="default"/>
        <w:u w:val="none"/>
      </w:rPr>
    </w:lvl>
  </w:abstractNum>
  <w:abstractNum w:abstractNumId="21">
    <w:nsid w:val="4B4D1056"/>
    <w:multiLevelType w:val="hybridMultilevel"/>
    <w:tmpl w:val="894492B6"/>
    <w:lvl w:ilvl="0" w:tplc="B20C0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6627F"/>
    <w:multiLevelType w:val="hybridMultilevel"/>
    <w:tmpl w:val="FB8E17E0"/>
    <w:lvl w:ilvl="0" w:tplc="FDCAF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25443"/>
    <w:multiLevelType w:val="singleLevel"/>
    <w:tmpl w:val="04090005"/>
    <w:lvl w:ilvl="0">
      <w:start w:val="1"/>
      <w:numFmt w:val="bullet"/>
      <w:lvlText w:val="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24">
    <w:nsid w:val="54FE6827"/>
    <w:multiLevelType w:val="singleLevel"/>
    <w:tmpl w:val="C2DE53C4"/>
    <w:lvl w:ilvl="0">
      <w:start w:val="1"/>
      <w:numFmt w:val="lowerLetter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b/>
      </w:rPr>
    </w:lvl>
  </w:abstractNum>
  <w:abstractNum w:abstractNumId="25">
    <w:nsid w:val="5907205C"/>
    <w:multiLevelType w:val="singleLevel"/>
    <w:tmpl w:val="4C3E43D0"/>
    <w:lvl w:ilvl="0">
      <w:start w:val="1"/>
      <w:numFmt w:val="decimal"/>
      <w:lvlText w:val="%1-"/>
      <w:lvlJc w:val="left"/>
      <w:pPr>
        <w:tabs>
          <w:tab w:val="num" w:pos="480"/>
        </w:tabs>
        <w:ind w:right="480" w:hanging="360"/>
      </w:pPr>
      <w:rPr>
        <w:rFonts w:hint="default"/>
        <w:b/>
      </w:rPr>
    </w:lvl>
  </w:abstractNum>
  <w:abstractNum w:abstractNumId="26">
    <w:nsid w:val="609E5241"/>
    <w:multiLevelType w:val="singleLevel"/>
    <w:tmpl w:val="9406490C"/>
    <w:lvl w:ilvl="0">
      <w:start w:val="1"/>
      <w:numFmt w:val="lowerLetter"/>
      <w:lvlText w:val="%1-"/>
      <w:lvlJc w:val="left"/>
      <w:pPr>
        <w:tabs>
          <w:tab w:val="num" w:pos="660"/>
        </w:tabs>
        <w:ind w:right="660" w:hanging="360"/>
      </w:pPr>
      <w:rPr>
        <w:rFonts w:hint="default"/>
        <w:b/>
      </w:rPr>
    </w:lvl>
  </w:abstractNum>
  <w:abstractNum w:abstractNumId="27">
    <w:nsid w:val="63237576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8">
    <w:nsid w:val="681B1C61"/>
    <w:multiLevelType w:val="hybridMultilevel"/>
    <w:tmpl w:val="C566696C"/>
    <w:lvl w:ilvl="0" w:tplc="51C8D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E74F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0">
    <w:nsid w:val="6ABF7C4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1">
    <w:nsid w:val="6BE90D5F"/>
    <w:multiLevelType w:val="hybridMultilevel"/>
    <w:tmpl w:val="02EED5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26A35"/>
    <w:multiLevelType w:val="singleLevel"/>
    <w:tmpl w:val="5E820BD8"/>
    <w:lvl w:ilvl="0">
      <w:start w:val="1"/>
      <w:numFmt w:val="decimal"/>
      <w:lvlText w:val="%1-"/>
      <w:lvlJc w:val="left"/>
      <w:pPr>
        <w:tabs>
          <w:tab w:val="num" w:pos="540"/>
        </w:tabs>
        <w:ind w:right="540" w:hanging="360"/>
      </w:pPr>
      <w:rPr>
        <w:rFonts w:hint="default"/>
        <w:b/>
      </w:rPr>
    </w:lvl>
  </w:abstractNum>
  <w:abstractNum w:abstractNumId="33">
    <w:nsid w:val="6D19395D"/>
    <w:multiLevelType w:val="hybridMultilevel"/>
    <w:tmpl w:val="E66A369A"/>
    <w:lvl w:ilvl="0" w:tplc="04090005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C21BD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5">
    <w:nsid w:val="738D4B22"/>
    <w:multiLevelType w:val="singleLevel"/>
    <w:tmpl w:val="30FEC8BC"/>
    <w:lvl w:ilvl="0">
      <w:start w:val="14"/>
      <w:numFmt w:val="bullet"/>
      <w:lvlText w:val="-"/>
      <w:lvlJc w:val="left"/>
      <w:pPr>
        <w:tabs>
          <w:tab w:val="num" w:pos="660"/>
        </w:tabs>
        <w:ind w:right="660" w:hanging="360"/>
      </w:pPr>
      <w:rPr>
        <w:rFonts w:cs="Times New Roman" w:hint="default"/>
      </w:rPr>
    </w:lvl>
  </w:abstractNum>
  <w:abstractNum w:abstractNumId="36">
    <w:nsid w:val="7964361C"/>
    <w:multiLevelType w:val="multilevel"/>
    <w:tmpl w:val="011C0FBE"/>
    <w:lvl w:ilvl="0">
      <w:start w:val="1"/>
      <w:numFmt w:val="decimal"/>
      <w:lvlText w:val="%1"/>
      <w:lvlJc w:val="left"/>
      <w:pPr>
        <w:tabs>
          <w:tab w:val="num" w:pos="375"/>
        </w:tabs>
        <w:ind w:right="375" w:hanging="37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tabs>
          <w:tab w:val="num" w:pos="495"/>
        </w:tabs>
        <w:ind w:right="495" w:hanging="3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right="9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right="10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right="15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right="1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right="21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right="22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right="2760" w:hanging="1800"/>
      </w:pPr>
      <w:rPr>
        <w:rFonts w:hint="default"/>
        <w:b/>
      </w:rPr>
    </w:lvl>
  </w:abstractNum>
  <w:abstractNum w:abstractNumId="37">
    <w:nsid w:val="7E210B64"/>
    <w:multiLevelType w:val="hybridMultilevel"/>
    <w:tmpl w:val="CBBEC830"/>
    <w:lvl w:ilvl="0" w:tplc="B33EF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F1307"/>
    <w:multiLevelType w:val="hybridMultilevel"/>
    <w:tmpl w:val="6ADCDA54"/>
    <w:lvl w:ilvl="0" w:tplc="1E5E7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37"/>
  </w:num>
  <w:num w:numId="7">
    <w:abstractNumId w:val="28"/>
  </w:num>
  <w:num w:numId="8">
    <w:abstractNumId w:val="21"/>
  </w:num>
  <w:num w:numId="9">
    <w:abstractNumId w:val="18"/>
  </w:num>
  <w:num w:numId="10">
    <w:abstractNumId w:val="3"/>
  </w:num>
  <w:num w:numId="11">
    <w:abstractNumId w:val="7"/>
  </w:num>
  <w:num w:numId="12">
    <w:abstractNumId w:val="6"/>
  </w:num>
  <w:num w:numId="13">
    <w:abstractNumId w:val="31"/>
  </w:num>
  <w:num w:numId="14">
    <w:abstractNumId w:val="14"/>
  </w:num>
  <w:num w:numId="15">
    <w:abstractNumId w:val="9"/>
  </w:num>
  <w:num w:numId="16">
    <w:abstractNumId w:val="38"/>
  </w:num>
  <w:num w:numId="17">
    <w:abstractNumId w:val="22"/>
  </w:num>
  <w:num w:numId="18">
    <w:abstractNumId w:val="23"/>
  </w:num>
  <w:num w:numId="19">
    <w:abstractNumId w:val="35"/>
  </w:num>
  <w:num w:numId="20">
    <w:abstractNumId w:val="19"/>
  </w:num>
  <w:num w:numId="21">
    <w:abstractNumId w:val="26"/>
  </w:num>
  <w:num w:numId="22">
    <w:abstractNumId w:val="25"/>
  </w:num>
  <w:num w:numId="23">
    <w:abstractNumId w:val="36"/>
  </w:num>
  <w:num w:numId="24">
    <w:abstractNumId w:val="32"/>
  </w:num>
  <w:num w:numId="25">
    <w:abstractNumId w:val="27"/>
  </w:num>
  <w:num w:numId="26">
    <w:abstractNumId w:val="34"/>
  </w:num>
  <w:num w:numId="27">
    <w:abstractNumId w:val="20"/>
  </w:num>
  <w:num w:numId="28">
    <w:abstractNumId w:val="24"/>
  </w:num>
  <w:num w:numId="29">
    <w:abstractNumId w:val="4"/>
  </w:num>
  <w:num w:numId="30">
    <w:abstractNumId w:val="11"/>
  </w:num>
  <w:num w:numId="31">
    <w:abstractNumId w:val="30"/>
  </w:num>
  <w:num w:numId="32">
    <w:abstractNumId w:val="29"/>
  </w:num>
  <w:num w:numId="33">
    <w:abstractNumId w:val="12"/>
  </w:num>
  <w:num w:numId="34">
    <w:abstractNumId w:val="17"/>
  </w:num>
  <w:num w:numId="35">
    <w:abstractNumId w:val="8"/>
  </w:num>
  <w:num w:numId="36">
    <w:abstractNumId w:val="16"/>
  </w:num>
  <w:num w:numId="37">
    <w:abstractNumId w:val="15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A7"/>
    <w:rsid w:val="00050B68"/>
    <w:rsid w:val="000576C6"/>
    <w:rsid w:val="00087564"/>
    <w:rsid w:val="001E6AEC"/>
    <w:rsid w:val="00225D61"/>
    <w:rsid w:val="00233520"/>
    <w:rsid w:val="002F2834"/>
    <w:rsid w:val="00450F1D"/>
    <w:rsid w:val="0046343E"/>
    <w:rsid w:val="00494F4E"/>
    <w:rsid w:val="004A74A7"/>
    <w:rsid w:val="005B0C7B"/>
    <w:rsid w:val="005C72E8"/>
    <w:rsid w:val="005D2410"/>
    <w:rsid w:val="005E3E4C"/>
    <w:rsid w:val="00650D37"/>
    <w:rsid w:val="007934D4"/>
    <w:rsid w:val="008455BB"/>
    <w:rsid w:val="00917987"/>
    <w:rsid w:val="00AA12E6"/>
    <w:rsid w:val="00B6120D"/>
    <w:rsid w:val="00B775A0"/>
    <w:rsid w:val="00BA2F50"/>
    <w:rsid w:val="00BC0AFA"/>
    <w:rsid w:val="00BD61D4"/>
    <w:rsid w:val="00C61617"/>
    <w:rsid w:val="00CA0E8B"/>
    <w:rsid w:val="00E65BFB"/>
    <w:rsid w:val="00EF71D4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F0C2-EFE5-45EF-BEAA-C1052EA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A7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4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4A7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20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4A74A7"/>
    <w:pPr>
      <w:keepNext/>
      <w:spacing w:after="0" w:line="240" w:lineRule="auto"/>
      <w:outlineLvl w:val="2"/>
    </w:pPr>
    <w:rPr>
      <w:rFonts w:ascii="Times New Roman" w:eastAsia="Times New Roman" w:hAnsi="Times New Roman" w:cs="Traditional Arabic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4A74A7"/>
    <w:pPr>
      <w:keepNext/>
      <w:spacing w:after="0" w:line="240" w:lineRule="auto"/>
      <w:ind w:left="540"/>
      <w:outlineLvl w:val="3"/>
    </w:pPr>
    <w:rPr>
      <w:rFonts w:ascii="Times New Roman" w:eastAsia="Times New Roman" w:hAnsi="Times New Roman" w:cs="Traditional Arabic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4A74A7"/>
    <w:pPr>
      <w:keepNext/>
      <w:spacing w:after="0" w:line="240" w:lineRule="auto"/>
      <w:ind w:left="792"/>
      <w:outlineLvl w:val="4"/>
    </w:pPr>
    <w:rPr>
      <w:rFonts w:ascii="Times New Roman" w:eastAsia="Times New Roman" w:hAnsi="Times New Roman" w:cs="Traditional Arabic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4A74A7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raditional Arabic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4A74A7"/>
  </w:style>
  <w:style w:type="paragraph" w:styleId="Paragraphedeliste">
    <w:name w:val="List Paragraph"/>
    <w:basedOn w:val="Normal"/>
    <w:uiPriority w:val="34"/>
    <w:qFormat/>
    <w:rsid w:val="004A74A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74A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74A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74A7"/>
    <w:rPr>
      <w:vertAlign w:val="superscript"/>
    </w:rPr>
  </w:style>
  <w:style w:type="paragraph" w:styleId="Sansinterligne">
    <w:name w:val="No Spacing"/>
    <w:uiPriority w:val="1"/>
    <w:qFormat/>
    <w:rsid w:val="004A74A7"/>
    <w:pPr>
      <w:spacing w:after="0" w:line="240" w:lineRule="auto"/>
    </w:pPr>
  </w:style>
  <w:style w:type="character" w:customStyle="1" w:styleId="txt-rouge">
    <w:name w:val="txt-rouge"/>
    <w:basedOn w:val="Policepardfaut"/>
    <w:rsid w:val="004A74A7"/>
  </w:style>
  <w:style w:type="character" w:styleId="lev">
    <w:name w:val="Strong"/>
    <w:basedOn w:val="Policepardfaut"/>
    <w:uiPriority w:val="22"/>
    <w:qFormat/>
    <w:rsid w:val="004A74A7"/>
    <w:rPr>
      <w:b/>
      <w:bCs/>
    </w:rPr>
  </w:style>
  <w:style w:type="character" w:customStyle="1" w:styleId="Titre1Car">
    <w:name w:val="Titre 1 Car"/>
    <w:basedOn w:val="Policepardfaut"/>
    <w:link w:val="Titre1"/>
    <w:rsid w:val="004A74A7"/>
    <w:rPr>
      <w:rFonts w:ascii="Times New Roman" w:eastAsia="Times New Roman" w:hAnsi="Times New Roman" w:cs="Traditional Arabic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4A74A7"/>
    <w:rPr>
      <w:rFonts w:ascii="Times New Roman" w:eastAsia="Times New Roman" w:hAnsi="Times New Roman" w:cs="Traditional Arabic"/>
      <w:b/>
      <w:b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4A74A7"/>
    <w:rPr>
      <w:rFonts w:ascii="Times New Roman" w:eastAsia="Times New Roman" w:hAnsi="Times New Roman" w:cs="Traditional Arabic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A74A7"/>
    <w:rPr>
      <w:rFonts w:ascii="Times New Roman" w:eastAsia="Times New Roman" w:hAnsi="Times New Roman" w:cs="Traditional Arabic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A74A7"/>
    <w:rPr>
      <w:rFonts w:ascii="Times New Roman" w:eastAsia="Times New Roman" w:hAnsi="Times New Roman" w:cs="Traditional Arabic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A74A7"/>
    <w:rPr>
      <w:rFonts w:ascii="Times New Roman" w:eastAsia="Times New Roman" w:hAnsi="Times New Roman" w:cs="Traditional Arabic"/>
      <w:sz w:val="24"/>
      <w:szCs w:val="24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4A74A7"/>
  </w:style>
  <w:style w:type="numbering" w:customStyle="1" w:styleId="Aucuneliste11">
    <w:name w:val="Aucune liste11"/>
    <w:next w:val="Aucuneliste"/>
    <w:uiPriority w:val="99"/>
    <w:semiHidden/>
    <w:unhideWhenUsed/>
    <w:rsid w:val="004A74A7"/>
  </w:style>
  <w:style w:type="paragraph" w:styleId="Retraitcorpsdetexte">
    <w:name w:val="Body Text Indent"/>
    <w:basedOn w:val="Normal"/>
    <w:link w:val="RetraitcorpsdetexteCar"/>
    <w:semiHidden/>
    <w:rsid w:val="004A74A7"/>
    <w:pPr>
      <w:spacing w:after="0" w:line="240" w:lineRule="auto"/>
      <w:ind w:left="495" w:hanging="353"/>
    </w:pPr>
    <w:rPr>
      <w:rFonts w:ascii="Times New Roman" w:eastAsia="Times New Roman" w:hAnsi="Times New Roman" w:cs="Traditional Arabic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A74A7"/>
    <w:rPr>
      <w:rFonts w:ascii="Times New Roman" w:eastAsia="Times New Roman" w:hAnsi="Times New Roman" w:cs="Traditional Arabic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A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4A7"/>
  </w:style>
  <w:style w:type="paragraph" w:styleId="Pieddepage">
    <w:name w:val="footer"/>
    <w:basedOn w:val="Normal"/>
    <w:link w:val="PieddepageCar"/>
    <w:uiPriority w:val="99"/>
    <w:unhideWhenUsed/>
    <w:rsid w:val="004A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10</Pages>
  <Words>4211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kader.242017@outlook.fr</dc:creator>
  <cp:keywords/>
  <dc:description/>
  <cp:lastModifiedBy>kader.242017@outlook.fr</cp:lastModifiedBy>
  <cp:revision>8</cp:revision>
  <dcterms:created xsi:type="dcterms:W3CDTF">2020-03-24T12:35:00Z</dcterms:created>
  <dcterms:modified xsi:type="dcterms:W3CDTF">2020-03-25T10:09:00Z</dcterms:modified>
</cp:coreProperties>
</file>